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89" w:rsidRDefault="002B2289" w:rsidP="004A5601"/>
    <w:p w:rsidR="002B2289" w:rsidRPr="002B2289" w:rsidRDefault="002B2289" w:rsidP="002B2289">
      <w:pPr>
        <w:pStyle w:val="AralkYok"/>
        <w:jc w:val="center"/>
        <w:rPr>
          <w:rFonts w:ascii="Times New Roman" w:hAnsi="Times New Roman" w:cs="Times New Roman"/>
          <w:b/>
        </w:rPr>
      </w:pPr>
      <w:r w:rsidRPr="002B2289">
        <w:rPr>
          <w:rFonts w:ascii="Times New Roman" w:hAnsi="Times New Roman" w:cs="Times New Roman"/>
          <w:b/>
        </w:rPr>
        <w:t>EDREMİT İLÇESİ GÜNÜBİRLİK DENİZ TURİZMİ KURUL TOPLANTISI</w:t>
      </w:r>
    </w:p>
    <w:p w:rsidR="002B2289" w:rsidRPr="002B2289" w:rsidRDefault="002B2289" w:rsidP="002B2289">
      <w:pPr>
        <w:pStyle w:val="AralkYok"/>
        <w:jc w:val="center"/>
        <w:rPr>
          <w:rFonts w:ascii="Times New Roman" w:hAnsi="Times New Roman" w:cs="Times New Roman"/>
          <w:b/>
        </w:rPr>
      </w:pPr>
      <w:r w:rsidRPr="002B2289">
        <w:rPr>
          <w:rFonts w:ascii="Times New Roman" w:hAnsi="Times New Roman" w:cs="Times New Roman"/>
          <w:b/>
        </w:rPr>
        <w:t>KARAR TUTANAĞIDIR</w:t>
      </w:r>
    </w:p>
    <w:p w:rsidR="002B2289" w:rsidRPr="002B2289" w:rsidRDefault="002B2289" w:rsidP="002B2289">
      <w:pPr>
        <w:shd w:val="clear" w:color="auto" w:fill="FFFFFF"/>
        <w:tabs>
          <w:tab w:val="left" w:pos="426"/>
          <w:tab w:val="left" w:pos="851"/>
          <w:tab w:val="left" w:pos="3969"/>
        </w:tabs>
        <w:spacing w:after="0"/>
        <w:jc w:val="both"/>
        <w:rPr>
          <w:rFonts w:ascii="Times New Roman" w:eastAsia="Times New Roman" w:hAnsi="Times New Roman" w:cs="Times New Roman"/>
          <w:color w:val="4F4F4F"/>
          <w:lang w:eastAsia="tr-TR"/>
        </w:rPr>
      </w:pPr>
      <w:r w:rsidRPr="002B2289">
        <w:rPr>
          <w:rFonts w:ascii="Times New Roman" w:eastAsia="Times New Roman" w:hAnsi="Times New Roman" w:cs="Times New Roman"/>
          <w:b/>
          <w:color w:val="4F4F4F"/>
          <w:lang w:eastAsia="tr-TR"/>
        </w:rPr>
        <w:br/>
      </w:r>
      <w:r w:rsidRPr="002B2289">
        <w:rPr>
          <w:rFonts w:ascii="Times New Roman" w:eastAsia="Times New Roman" w:hAnsi="Times New Roman" w:cs="Times New Roman"/>
          <w:b/>
          <w:bCs/>
          <w:color w:val="4F4F4F"/>
          <w:u w:val="single"/>
          <w:lang w:eastAsia="tr-TR"/>
        </w:rPr>
        <w:t>TOPLANTIYI DÜZELEYEN MAKAM</w:t>
      </w:r>
      <w:r w:rsidRPr="002B2289">
        <w:rPr>
          <w:rFonts w:ascii="Times New Roman" w:eastAsia="Times New Roman" w:hAnsi="Times New Roman" w:cs="Times New Roman"/>
          <w:b/>
          <w:bCs/>
          <w:color w:val="4F4F4F"/>
          <w:u w:val="single"/>
          <w:lang w:eastAsia="tr-TR"/>
        </w:rPr>
        <w:tab/>
        <w:t>:</w:t>
      </w:r>
      <w:r w:rsidRPr="002B2289">
        <w:rPr>
          <w:rFonts w:ascii="Times New Roman" w:eastAsia="Times New Roman" w:hAnsi="Times New Roman" w:cs="Times New Roman"/>
          <w:b/>
          <w:bCs/>
          <w:color w:val="4F4F4F"/>
          <w:lang w:eastAsia="tr-TR"/>
        </w:rPr>
        <w:t xml:space="preserve"> </w:t>
      </w:r>
      <w:r w:rsidRPr="002B2289">
        <w:rPr>
          <w:rFonts w:ascii="Times New Roman" w:eastAsia="Times New Roman" w:hAnsi="Times New Roman" w:cs="Times New Roman"/>
          <w:color w:val="4F4F4F"/>
          <w:lang w:eastAsia="tr-TR"/>
        </w:rPr>
        <w:t>Edremit Kaymakamlığı</w:t>
      </w:r>
    </w:p>
    <w:p w:rsidR="002B2289" w:rsidRPr="002B2289" w:rsidRDefault="002B2289" w:rsidP="002B2289">
      <w:pPr>
        <w:shd w:val="clear" w:color="auto" w:fill="FFFFFF"/>
        <w:tabs>
          <w:tab w:val="left" w:pos="426"/>
          <w:tab w:val="left" w:pos="3119"/>
          <w:tab w:val="left" w:pos="3969"/>
        </w:tabs>
        <w:spacing w:after="0" w:line="240" w:lineRule="auto"/>
        <w:rPr>
          <w:rFonts w:ascii="Times New Roman" w:eastAsia="Times New Roman" w:hAnsi="Times New Roman" w:cs="Times New Roman"/>
          <w:color w:val="4F4F4F"/>
          <w:lang w:eastAsia="tr-TR"/>
        </w:rPr>
      </w:pPr>
      <w:r w:rsidRPr="002B2289">
        <w:rPr>
          <w:rFonts w:ascii="Times New Roman" w:eastAsia="Times New Roman" w:hAnsi="Times New Roman" w:cs="Times New Roman"/>
          <w:b/>
          <w:bCs/>
          <w:color w:val="4F4F4F"/>
          <w:u w:val="single"/>
          <w:lang w:eastAsia="tr-TR"/>
        </w:rPr>
        <w:t xml:space="preserve">TOPLANTININ KONUSU </w:t>
      </w:r>
      <w:r w:rsidRPr="002B2289">
        <w:rPr>
          <w:rFonts w:ascii="Times New Roman" w:eastAsia="Times New Roman" w:hAnsi="Times New Roman" w:cs="Times New Roman"/>
          <w:b/>
          <w:bCs/>
          <w:color w:val="4F4F4F"/>
          <w:u w:val="single"/>
          <w:lang w:eastAsia="tr-TR"/>
        </w:rPr>
        <w:tab/>
      </w:r>
      <w:r w:rsidRPr="002B2289">
        <w:rPr>
          <w:rFonts w:ascii="Times New Roman" w:eastAsia="Times New Roman" w:hAnsi="Times New Roman" w:cs="Times New Roman"/>
          <w:b/>
          <w:bCs/>
          <w:color w:val="4F4F4F"/>
          <w:u w:val="single"/>
          <w:lang w:eastAsia="tr-TR"/>
        </w:rPr>
        <w:tab/>
        <w:t>:</w:t>
      </w:r>
      <w:r w:rsidRPr="002B2289">
        <w:rPr>
          <w:rFonts w:ascii="Times New Roman" w:eastAsia="Times New Roman" w:hAnsi="Times New Roman" w:cs="Times New Roman"/>
          <w:color w:val="4F4F4F"/>
          <w:lang w:eastAsia="tr-TR"/>
        </w:rPr>
        <w:t xml:space="preserve"> Günübirlik Deniz Turizmi Kurul Toplantısı   </w:t>
      </w:r>
    </w:p>
    <w:p w:rsidR="002B2289" w:rsidRPr="002B2289" w:rsidRDefault="002B2289" w:rsidP="002B2289">
      <w:pPr>
        <w:shd w:val="clear" w:color="auto" w:fill="FFFFFF"/>
        <w:tabs>
          <w:tab w:val="left" w:pos="426"/>
          <w:tab w:val="left" w:pos="3119"/>
          <w:tab w:val="left" w:pos="3969"/>
        </w:tabs>
        <w:spacing w:after="0" w:line="240" w:lineRule="auto"/>
        <w:rPr>
          <w:rFonts w:ascii="Times New Roman" w:eastAsia="Times New Roman" w:hAnsi="Times New Roman" w:cs="Times New Roman"/>
          <w:color w:val="4F4F4F"/>
          <w:lang w:eastAsia="tr-TR"/>
        </w:rPr>
      </w:pPr>
      <w:r w:rsidRPr="002B2289">
        <w:rPr>
          <w:rFonts w:ascii="Times New Roman" w:eastAsia="Times New Roman" w:hAnsi="Times New Roman" w:cs="Times New Roman"/>
          <w:b/>
          <w:bCs/>
          <w:color w:val="4F4F4F"/>
          <w:u w:val="single"/>
          <w:lang w:eastAsia="tr-TR"/>
        </w:rPr>
        <w:t xml:space="preserve">TOPLANTININ YERİ </w:t>
      </w:r>
      <w:r w:rsidRPr="002B2289">
        <w:rPr>
          <w:rFonts w:ascii="Times New Roman" w:eastAsia="Times New Roman" w:hAnsi="Times New Roman" w:cs="Times New Roman"/>
          <w:b/>
          <w:bCs/>
          <w:color w:val="4F4F4F"/>
          <w:u w:val="single"/>
          <w:lang w:eastAsia="tr-TR"/>
        </w:rPr>
        <w:tab/>
      </w:r>
      <w:r w:rsidRPr="002B2289">
        <w:rPr>
          <w:rFonts w:ascii="Times New Roman" w:eastAsia="Times New Roman" w:hAnsi="Times New Roman" w:cs="Times New Roman"/>
          <w:b/>
          <w:bCs/>
          <w:color w:val="4F4F4F"/>
          <w:u w:val="single"/>
          <w:lang w:eastAsia="tr-TR"/>
        </w:rPr>
        <w:tab/>
        <w:t>:</w:t>
      </w:r>
      <w:r w:rsidRPr="002B2289">
        <w:rPr>
          <w:rFonts w:ascii="Times New Roman" w:eastAsia="Times New Roman" w:hAnsi="Times New Roman" w:cs="Times New Roman"/>
          <w:color w:val="4F4F4F"/>
          <w:lang w:eastAsia="tr-TR"/>
        </w:rPr>
        <w:t xml:space="preserve"> Edremit Kaymakamlığı Toplantı Salonu</w:t>
      </w:r>
      <w:r w:rsidRPr="002B2289">
        <w:rPr>
          <w:rFonts w:ascii="Times New Roman" w:eastAsia="Times New Roman" w:hAnsi="Times New Roman" w:cs="Times New Roman"/>
          <w:color w:val="4F4F4F"/>
          <w:lang w:eastAsia="tr-TR"/>
        </w:rPr>
        <w:br/>
      </w:r>
      <w:r w:rsidRPr="002B2289">
        <w:rPr>
          <w:rFonts w:ascii="Times New Roman" w:eastAsia="Times New Roman" w:hAnsi="Times New Roman" w:cs="Times New Roman"/>
          <w:b/>
          <w:bCs/>
          <w:color w:val="4F4F4F"/>
          <w:u w:val="single"/>
          <w:lang w:eastAsia="tr-TR"/>
        </w:rPr>
        <w:t>TOPLANTININ TARİHİ VE SAATİ</w:t>
      </w:r>
      <w:r w:rsidRPr="002B2289">
        <w:rPr>
          <w:rFonts w:ascii="Times New Roman" w:eastAsia="Times New Roman" w:hAnsi="Times New Roman" w:cs="Times New Roman"/>
          <w:b/>
          <w:bCs/>
          <w:color w:val="4F4F4F"/>
          <w:u w:val="single"/>
          <w:lang w:eastAsia="tr-TR"/>
        </w:rPr>
        <w:tab/>
        <w:t>:</w:t>
      </w:r>
      <w:r w:rsidRPr="002B2289">
        <w:rPr>
          <w:rFonts w:ascii="Times New Roman" w:eastAsia="Times New Roman" w:hAnsi="Times New Roman" w:cs="Times New Roman"/>
          <w:color w:val="4F4F4F"/>
          <w:lang w:eastAsia="tr-TR"/>
        </w:rPr>
        <w:t xml:space="preserve"> </w:t>
      </w:r>
      <w:r w:rsidR="00957ADE">
        <w:rPr>
          <w:rFonts w:ascii="Times New Roman" w:eastAsia="Times New Roman" w:hAnsi="Times New Roman" w:cs="Times New Roman"/>
          <w:color w:val="4F4F4F"/>
          <w:lang w:eastAsia="tr-TR"/>
        </w:rPr>
        <w:t>29.05.2025</w:t>
      </w:r>
      <w:r w:rsidRPr="002B2289">
        <w:rPr>
          <w:rFonts w:ascii="Times New Roman" w:eastAsia="Times New Roman" w:hAnsi="Times New Roman" w:cs="Times New Roman"/>
          <w:color w:val="4F4F4F"/>
          <w:lang w:eastAsia="tr-TR"/>
        </w:rPr>
        <w:t>-11:00 </w:t>
      </w:r>
      <w:r w:rsidRPr="002B2289">
        <w:rPr>
          <w:rFonts w:ascii="Times New Roman" w:eastAsia="Times New Roman" w:hAnsi="Times New Roman" w:cs="Times New Roman"/>
          <w:color w:val="4F4F4F"/>
          <w:lang w:eastAsia="tr-TR"/>
        </w:rPr>
        <w:br/>
      </w:r>
      <w:r w:rsidRPr="002B2289">
        <w:rPr>
          <w:rFonts w:ascii="Times New Roman" w:eastAsia="Times New Roman" w:hAnsi="Times New Roman" w:cs="Times New Roman"/>
          <w:b/>
          <w:bCs/>
          <w:color w:val="4F4F4F"/>
          <w:u w:val="single"/>
          <w:lang w:eastAsia="tr-TR"/>
        </w:rPr>
        <w:t xml:space="preserve">TOPLANTIYA KATILANLAR </w:t>
      </w:r>
      <w:r w:rsidRPr="002B2289">
        <w:rPr>
          <w:rFonts w:ascii="Times New Roman" w:eastAsia="Times New Roman" w:hAnsi="Times New Roman" w:cs="Times New Roman"/>
          <w:b/>
          <w:bCs/>
          <w:color w:val="4F4F4F"/>
          <w:u w:val="single"/>
          <w:lang w:eastAsia="tr-TR"/>
        </w:rPr>
        <w:tab/>
      </w:r>
      <w:r w:rsidRPr="002B2289">
        <w:rPr>
          <w:rFonts w:ascii="Times New Roman" w:eastAsia="Times New Roman" w:hAnsi="Times New Roman" w:cs="Times New Roman"/>
          <w:b/>
          <w:bCs/>
          <w:color w:val="4F4F4F"/>
          <w:u w:val="single"/>
          <w:lang w:eastAsia="tr-TR"/>
        </w:rPr>
        <w:tab/>
      </w:r>
      <w:r w:rsidRPr="002B2289">
        <w:rPr>
          <w:rFonts w:ascii="Times New Roman" w:eastAsia="Times New Roman" w:hAnsi="Times New Roman" w:cs="Times New Roman"/>
          <w:color w:val="4F4F4F"/>
          <w:u w:val="single"/>
          <w:lang w:eastAsia="tr-TR"/>
        </w:rPr>
        <w:t>:</w:t>
      </w:r>
      <w:r w:rsidRPr="002B2289">
        <w:rPr>
          <w:rFonts w:ascii="Times New Roman" w:eastAsia="Times New Roman" w:hAnsi="Times New Roman" w:cs="Times New Roman"/>
          <w:color w:val="4F4F4F"/>
          <w:lang w:eastAsia="tr-TR"/>
        </w:rPr>
        <w:t xml:space="preserve"> Katılım </w:t>
      </w:r>
      <w:r w:rsidR="00B35595">
        <w:rPr>
          <w:rFonts w:ascii="Times New Roman" w:eastAsia="Times New Roman" w:hAnsi="Times New Roman" w:cs="Times New Roman"/>
          <w:color w:val="4F4F4F"/>
          <w:lang w:eastAsia="tr-TR"/>
        </w:rPr>
        <w:t>l</w:t>
      </w:r>
      <w:r w:rsidRPr="002B2289">
        <w:rPr>
          <w:rFonts w:ascii="Times New Roman" w:eastAsia="Times New Roman" w:hAnsi="Times New Roman" w:cs="Times New Roman"/>
          <w:color w:val="4F4F4F"/>
          <w:lang w:eastAsia="tr-TR"/>
        </w:rPr>
        <w:t xml:space="preserve">istesi ektedir. </w:t>
      </w:r>
    </w:p>
    <w:p w:rsidR="002B2289" w:rsidRPr="002B2289" w:rsidRDefault="002B2289" w:rsidP="002B2289">
      <w:pPr>
        <w:shd w:val="clear" w:color="auto" w:fill="FFFFFF"/>
        <w:tabs>
          <w:tab w:val="left" w:pos="426"/>
          <w:tab w:val="left" w:pos="3119"/>
          <w:tab w:val="left" w:pos="3969"/>
        </w:tabs>
        <w:spacing w:after="0" w:line="240" w:lineRule="auto"/>
        <w:rPr>
          <w:rFonts w:ascii="Times New Roman" w:eastAsia="Times New Roman" w:hAnsi="Times New Roman" w:cs="Times New Roman"/>
          <w:color w:val="4F4F4F"/>
          <w:lang w:eastAsia="tr-TR"/>
        </w:rPr>
      </w:pPr>
    </w:p>
    <w:p w:rsidR="00097E2C" w:rsidRPr="002B2289" w:rsidRDefault="002B2289" w:rsidP="002B2289">
      <w:pPr>
        <w:shd w:val="clear" w:color="auto" w:fill="FFFFFF"/>
        <w:tabs>
          <w:tab w:val="left" w:pos="426"/>
          <w:tab w:val="left" w:pos="851"/>
        </w:tabs>
        <w:spacing w:after="0"/>
        <w:jc w:val="both"/>
        <w:rPr>
          <w:rFonts w:ascii="Times New Roman" w:eastAsia="Times New Roman" w:hAnsi="Times New Roman" w:cs="Times New Roman"/>
          <w:color w:val="4F4F4F"/>
          <w:lang w:eastAsia="tr-TR"/>
        </w:rPr>
      </w:pPr>
      <w:r w:rsidRPr="002B2289">
        <w:rPr>
          <w:rFonts w:ascii="Times New Roman" w:eastAsia="Times New Roman" w:hAnsi="Times New Roman" w:cs="Times New Roman"/>
          <w:color w:val="4F4F4F"/>
          <w:lang w:eastAsia="tr-TR"/>
        </w:rPr>
        <w:t xml:space="preserve">       </w:t>
      </w:r>
      <w:r w:rsidRPr="002B2289">
        <w:rPr>
          <w:rFonts w:ascii="Times New Roman" w:eastAsia="Times New Roman" w:hAnsi="Times New Roman" w:cs="Times New Roman"/>
          <w:color w:val="4F4F4F"/>
          <w:lang w:eastAsia="tr-TR"/>
        </w:rPr>
        <w:tab/>
        <w:t xml:space="preserve">     İlçemiz Kaymakamı Sayın Yücel </w:t>
      </w:r>
      <w:proofErr w:type="spellStart"/>
      <w:r w:rsidRPr="002B2289">
        <w:rPr>
          <w:rFonts w:ascii="Times New Roman" w:eastAsia="Times New Roman" w:hAnsi="Times New Roman" w:cs="Times New Roman"/>
          <w:color w:val="4F4F4F"/>
          <w:lang w:eastAsia="tr-TR"/>
        </w:rPr>
        <w:t>ERDEM’in</w:t>
      </w:r>
      <w:proofErr w:type="spellEnd"/>
      <w:r w:rsidRPr="002B2289">
        <w:rPr>
          <w:rFonts w:ascii="Times New Roman" w:eastAsia="Times New Roman" w:hAnsi="Times New Roman" w:cs="Times New Roman"/>
          <w:color w:val="4F4F4F"/>
          <w:lang w:eastAsia="tr-TR"/>
        </w:rPr>
        <w:t xml:space="preserve"> Başkanlığında; ilgili kurum müdürlerinin katılımları ile 5442 Sayılı İl İdaresi Kanunu’nun 40’ncı maddesi gereğince Günübirlik Deniz Turizmi Kurul Toplantısı yapıldı.</w:t>
      </w:r>
    </w:p>
    <w:p w:rsidR="00097E2C" w:rsidRDefault="002B2289" w:rsidP="002B2289">
      <w:pPr>
        <w:shd w:val="clear" w:color="auto" w:fill="FFFFFF"/>
        <w:tabs>
          <w:tab w:val="left" w:pos="426"/>
          <w:tab w:val="left" w:pos="3119"/>
          <w:tab w:val="left" w:pos="3828"/>
        </w:tabs>
        <w:spacing w:after="0" w:line="240" w:lineRule="auto"/>
        <w:rPr>
          <w:rFonts w:ascii="Times New Roman" w:eastAsia="Times New Roman" w:hAnsi="Times New Roman" w:cs="Times New Roman"/>
          <w:b/>
          <w:bCs/>
          <w:color w:val="4F4F4F"/>
          <w:lang w:eastAsia="tr-TR"/>
        </w:rPr>
      </w:pPr>
      <w:r w:rsidRPr="002B2289">
        <w:rPr>
          <w:rFonts w:ascii="Times New Roman" w:eastAsia="Times New Roman" w:hAnsi="Times New Roman" w:cs="Times New Roman"/>
          <w:b/>
          <w:bCs/>
          <w:color w:val="4F4F4F"/>
          <w:lang w:eastAsia="tr-TR"/>
        </w:rPr>
        <w:tab/>
        <w:t xml:space="preserve">     A</w:t>
      </w:r>
      <w:r w:rsidRPr="002B2289">
        <w:rPr>
          <w:rFonts w:ascii="Times New Roman" w:eastAsia="Times New Roman" w:hAnsi="Times New Roman" w:cs="Times New Roman"/>
          <w:color w:val="4F4F4F"/>
          <w:lang w:eastAsia="tr-TR"/>
        </w:rPr>
        <w:t>-</w:t>
      </w:r>
      <w:r w:rsidRPr="002B2289">
        <w:rPr>
          <w:rFonts w:ascii="Times New Roman" w:eastAsia="Times New Roman" w:hAnsi="Times New Roman" w:cs="Times New Roman"/>
          <w:b/>
          <w:bCs/>
          <w:color w:val="4F4F4F"/>
          <w:lang w:eastAsia="tr-TR"/>
        </w:rPr>
        <w:t>AÇILIŞ</w:t>
      </w:r>
    </w:p>
    <w:p w:rsidR="003B261D" w:rsidRDefault="003B261D" w:rsidP="003B261D">
      <w:pPr>
        <w:shd w:val="clear" w:color="auto" w:fill="FFFFFF"/>
        <w:tabs>
          <w:tab w:val="left" w:pos="426"/>
          <w:tab w:val="left" w:pos="3119"/>
          <w:tab w:val="left" w:pos="3828"/>
        </w:tabs>
        <w:spacing w:after="0" w:line="240" w:lineRule="auto"/>
        <w:jc w:val="both"/>
        <w:rPr>
          <w:rFonts w:ascii="Times New Roman" w:eastAsia="Times New Roman" w:hAnsi="Times New Roman" w:cs="Times New Roman"/>
          <w:b/>
          <w:bCs/>
          <w:color w:val="4F4F4F"/>
          <w:lang w:eastAsia="tr-TR"/>
        </w:rPr>
      </w:pPr>
      <w:r>
        <w:rPr>
          <w:rFonts w:ascii="Times New Roman" w:hAnsi="Times New Roman" w:cs="Times New Roman"/>
          <w:color w:val="4F4F4F"/>
          <w:shd w:val="clear" w:color="auto" w:fill="FFFFFF"/>
        </w:rPr>
        <w:tab/>
      </w:r>
      <w:r w:rsidR="00097E2C">
        <w:rPr>
          <w:rFonts w:ascii="Times New Roman" w:hAnsi="Times New Roman" w:cs="Times New Roman"/>
          <w:color w:val="4F4F4F"/>
          <w:shd w:val="clear" w:color="auto" w:fill="FFFFFF"/>
        </w:rPr>
        <w:t xml:space="preserve">    </w:t>
      </w:r>
      <w:r w:rsidRPr="002B2289">
        <w:rPr>
          <w:rFonts w:ascii="Times New Roman" w:hAnsi="Times New Roman" w:cs="Times New Roman"/>
          <w:color w:val="4F4F4F"/>
          <w:shd w:val="clear" w:color="auto" w:fill="FFFFFF"/>
        </w:rPr>
        <w:t>İlçe Kaymakamı Yücel ERDEM tarafından yapılan açılış konuşmasında,</w:t>
      </w:r>
      <w:r w:rsidRPr="003B261D">
        <w:rPr>
          <w:rFonts w:ascii="Times New Roman" w:hAnsi="Times New Roman" w:cs="Times New Roman"/>
          <w:color w:val="4F4F4F"/>
          <w:shd w:val="clear" w:color="auto" w:fill="FFFFFF"/>
        </w:rPr>
        <w:t xml:space="preserve"> </w:t>
      </w:r>
      <w:r w:rsidRPr="002B2289">
        <w:rPr>
          <w:rFonts w:ascii="Times New Roman" w:hAnsi="Times New Roman" w:cs="Times New Roman"/>
          <w:color w:val="4F4F4F"/>
          <w:shd w:val="clear" w:color="auto" w:fill="FFFFFF"/>
        </w:rPr>
        <w:t xml:space="preserve">Marina ve  </w:t>
      </w:r>
      <w:r w:rsidR="00B345FB">
        <w:rPr>
          <w:rFonts w:ascii="Times New Roman" w:hAnsi="Times New Roman" w:cs="Times New Roman"/>
          <w:color w:val="4F4F4F"/>
          <w:shd w:val="clear" w:color="auto" w:fill="FFFFFF"/>
        </w:rPr>
        <w:t xml:space="preserve">Günübirlik </w:t>
      </w:r>
      <w:r w:rsidRPr="002B2289">
        <w:rPr>
          <w:rFonts w:ascii="Times New Roman" w:hAnsi="Times New Roman" w:cs="Times New Roman"/>
          <w:color w:val="4F4F4F"/>
          <w:shd w:val="clear" w:color="auto" w:fill="FFFFFF"/>
        </w:rPr>
        <w:t xml:space="preserve">Deniz </w:t>
      </w:r>
      <w:proofErr w:type="spellStart"/>
      <w:r w:rsidRPr="002B2289">
        <w:rPr>
          <w:rFonts w:ascii="Times New Roman" w:hAnsi="Times New Roman" w:cs="Times New Roman"/>
          <w:color w:val="4F4F4F"/>
          <w:shd w:val="clear" w:color="auto" w:fill="FFFFFF"/>
        </w:rPr>
        <w:t>Turizm</w:t>
      </w:r>
      <w:r w:rsidR="00B345FB">
        <w:rPr>
          <w:rFonts w:ascii="Times New Roman" w:hAnsi="Times New Roman" w:cs="Times New Roman"/>
          <w:color w:val="4F4F4F"/>
          <w:shd w:val="clear" w:color="auto" w:fill="FFFFFF"/>
        </w:rPr>
        <w:t>i’</w:t>
      </w:r>
      <w:r w:rsidRPr="002B2289">
        <w:rPr>
          <w:rFonts w:ascii="Times New Roman" w:hAnsi="Times New Roman" w:cs="Times New Roman"/>
          <w:color w:val="4F4F4F"/>
          <w:shd w:val="clear" w:color="auto" w:fill="FFFFFF"/>
        </w:rPr>
        <w:t>nin</w:t>
      </w:r>
      <w:proofErr w:type="spellEnd"/>
      <w:r w:rsidRPr="002B2289">
        <w:rPr>
          <w:rFonts w:ascii="Times New Roman" w:hAnsi="Times New Roman" w:cs="Times New Roman"/>
          <w:color w:val="4F4F4F"/>
          <w:shd w:val="clear" w:color="auto" w:fill="FFFFFF"/>
        </w:rPr>
        <w:t xml:space="preserve"> yeniden düzenlenmesi</w:t>
      </w:r>
      <w:r>
        <w:rPr>
          <w:rFonts w:ascii="Times New Roman" w:hAnsi="Times New Roman" w:cs="Times New Roman"/>
          <w:color w:val="4F4F4F"/>
          <w:shd w:val="clear" w:color="auto" w:fill="FFFFFF"/>
        </w:rPr>
        <w:t xml:space="preserve"> ve organize edilmesi adına oluşturulan  komisyona büyük görevler düştüğü</w:t>
      </w:r>
      <w:r w:rsidR="00244744">
        <w:rPr>
          <w:rFonts w:ascii="Times New Roman" w:hAnsi="Times New Roman" w:cs="Times New Roman"/>
          <w:color w:val="4F4F4F"/>
          <w:shd w:val="clear" w:color="auto" w:fill="FFFFFF"/>
        </w:rPr>
        <w:t>nü</w:t>
      </w:r>
      <w:r>
        <w:rPr>
          <w:rFonts w:ascii="Times New Roman" w:hAnsi="Times New Roman" w:cs="Times New Roman"/>
          <w:color w:val="4F4F4F"/>
          <w:shd w:val="clear" w:color="auto" w:fill="FFFFFF"/>
        </w:rPr>
        <w:t xml:space="preserve"> belirtilerek,</w:t>
      </w:r>
      <w:r w:rsidRPr="003B261D">
        <w:rPr>
          <w:rFonts w:ascii="Times New Roman" w:hAnsi="Times New Roman" w:cs="Times New Roman"/>
          <w:color w:val="4F4F4F"/>
          <w:shd w:val="clear" w:color="auto" w:fill="FFFFFF"/>
        </w:rPr>
        <w:t xml:space="preserve"> </w:t>
      </w:r>
      <w:r w:rsidRPr="002B2289">
        <w:rPr>
          <w:rFonts w:ascii="Times New Roman" w:hAnsi="Times New Roman" w:cs="Times New Roman"/>
          <w:color w:val="4F4F4F"/>
          <w:shd w:val="clear" w:color="auto" w:fill="FFFFFF"/>
        </w:rPr>
        <w:t>herhangi</w:t>
      </w:r>
      <w:r>
        <w:rPr>
          <w:rFonts w:ascii="Times New Roman" w:hAnsi="Times New Roman" w:cs="Times New Roman"/>
          <w:color w:val="4F4F4F"/>
          <w:shd w:val="clear" w:color="auto" w:fill="FFFFFF"/>
        </w:rPr>
        <w:t xml:space="preserve"> </w:t>
      </w:r>
      <w:r w:rsidRPr="002B2289">
        <w:rPr>
          <w:rFonts w:ascii="Times New Roman" w:hAnsi="Times New Roman" w:cs="Times New Roman"/>
          <w:color w:val="4F4F4F"/>
          <w:shd w:val="clear" w:color="auto" w:fill="FFFFFF"/>
        </w:rPr>
        <w:t>bir standarda bağlı olmayan gemilerin marinaya giriş</w:t>
      </w:r>
      <w:r>
        <w:rPr>
          <w:rFonts w:ascii="Times New Roman" w:hAnsi="Times New Roman" w:cs="Times New Roman"/>
          <w:color w:val="4F4F4F"/>
          <w:shd w:val="clear" w:color="auto" w:fill="FFFFFF"/>
        </w:rPr>
        <w:t>-</w:t>
      </w:r>
      <w:r w:rsidRPr="002B2289">
        <w:rPr>
          <w:rFonts w:ascii="Times New Roman" w:hAnsi="Times New Roman" w:cs="Times New Roman"/>
          <w:color w:val="4F4F4F"/>
          <w:shd w:val="clear" w:color="auto" w:fill="FFFFFF"/>
        </w:rPr>
        <w:t>çıkışının asgari bir seviyeye alın</w:t>
      </w:r>
      <w:r>
        <w:rPr>
          <w:rFonts w:ascii="Times New Roman" w:hAnsi="Times New Roman" w:cs="Times New Roman"/>
          <w:color w:val="4F4F4F"/>
          <w:shd w:val="clear" w:color="auto" w:fill="FFFFFF"/>
        </w:rPr>
        <w:t>ması</w:t>
      </w:r>
      <w:r w:rsidRPr="002B2289">
        <w:rPr>
          <w:rFonts w:ascii="Times New Roman" w:hAnsi="Times New Roman" w:cs="Times New Roman"/>
          <w:color w:val="4F4F4F"/>
          <w:shd w:val="clear" w:color="auto" w:fill="FFFFFF"/>
        </w:rPr>
        <w:t>, vatandaşın kafasına göre teknelerini izinsiz kullanmamaları ve ticari faaliyette bulunmamaları, buna uymayanların da belirli bir süre verildikten sonra limandan çıkarılmaları gerektiği,</w:t>
      </w:r>
      <w:r w:rsidRPr="003B261D">
        <w:rPr>
          <w:rFonts w:ascii="Times New Roman" w:hAnsi="Times New Roman" w:cs="Times New Roman"/>
          <w:color w:val="4F4F4F"/>
          <w:shd w:val="clear" w:color="auto" w:fill="FFFFFF"/>
        </w:rPr>
        <w:t xml:space="preserve"> </w:t>
      </w:r>
      <w:r w:rsidRPr="002B2289">
        <w:rPr>
          <w:rFonts w:ascii="Times New Roman" w:hAnsi="Times New Roman" w:cs="Times New Roman"/>
          <w:color w:val="4F4F4F"/>
          <w:shd w:val="clear" w:color="auto" w:fill="FFFFFF"/>
        </w:rPr>
        <w:t>marinada giriş çıkışların kontrol edilmesi, marinadaki güvenliğin sağlanması, teknelerin görüntülenmesinin önüne geçilmesi, teknelerin izin belgelerinin olmaması gibi bir çok eksikliğin görüşülmesi ve çözüme bağlanması</w:t>
      </w:r>
      <w:r>
        <w:rPr>
          <w:rFonts w:ascii="Times New Roman" w:hAnsi="Times New Roman" w:cs="Times New Roman"/>
          <w:color w:val="4F4F4F"/>
          <w:shd w:val="clear" w:color="auto" w:fill="FFFFFF"/>
        </w:rPr>
        <w:t xml:space="preserve"> konularına değinil</w:t>
      </w:r>
      <w:r w:rsidR="00097E2C">
        <w:rPr>
          <w:rFonts w:ascii="Times New Roman" w:hAnsi="Times New Roman" w:cs="Times New Roman"/>
          <w:color w:val="4F4F4F"/>
          <w:shd w:val="clear" w:color="auto" w:fill="FFFFFF"/>
        </w:rPr>
        <w:t>miştir.</w:t>
      </w:r>
    </w:p>
    <w:p w:rsidR="00852126" w:rsidRPr="00097E2C" w:rsidRDefault="00852126" w:rsidP="00097E2C">
      <w:pPr>
        <w:spacing w:after="0"/>
        <w:jc w:val="both"/>
        <w:rPr>
          <w:rFonts w:ascii="Times New Roman" w:hAnsi="Times New Roman" w:cs="Times New Roman"/>
          <w:lang w:eastAsia="tr-TR"/>
        </w:rPr>
      </w:pPr>
    </w:p>
    <w:p w:rsidR="00097E2C" w:rsidRPr="002A557B" w:rsidRDefault="002B2289" w:rsidP="002A557B">
      <w:pPr>
        <w:pStyle w:val="ListeParagraf"/>
        <w:spacing w:after="0"/>
        <w:jc w:val="both"/>
        <w:rPr>
          <w:rFonts w:ascii="Times New Roman" w:hAnsi="Times New Roman" w:cs="Times New Roman"/>
          <w:lang w:eastAsia="tr-TR"/>
        </w:rPr>
      </w:pPr>
      <w:r w:rsidRPr="002B2289">
        <w:rPr>
          <w:rFonts w:ascii="Times New Roman" w:hAnsi="Times New Roman" w:cs="Times New Roman"/>
          <w:b/>
          <w:bCs/>
          <w:lang w:eastAsia="tr-TR"/>
        </w:rPr>
        <w:t>B- ALINAN KARARLAR</w:t>
      </w:r>
      <w:r w:rsidRPr="002B2289">
        <w:rPr>
          <w:rFonts w:ascii="Times New Roman" w:hAnsi="Times New Roman" w:cs="Times New Roman"/>
          <w:lang w:eastAsia="tr-TR"/>
        </w:rPr>
        <w:t xml:space="preserve"> </w:t>
      </w:r>
    </w:p>
    <w:p w:rsidR="002B2289" w:rsidRPr="002B2289" w:rsidRDefault="002B2289" w:rsidP="002B2289">
      <w:pPr>
        <w:ind w:firstLine="708"/>
        <w:jc w:val="both"/>
        <w:rPr>
          <w:rFonts w:ascii="Times New Roman" w:hAnsi="Times New Roman" w:cs="Times New Roman"/>
        </w:rPr>
      </w:pPr>
      <w:r w:rsidRPr="002B2289">
        <w:rPr>
          <w:rFonts w:ascii="Times New Roman" w:hAnsi="Times New Roman" w:cs="Times New Roman"/>
        </w:rPr>
        <w:t xml:space="preserve">12/04/1982 tarih ve 2634 sayılı Turizmi Teşvik Kanununun 37’nci maddesinin (a) fıkrasının 4’üncü bendi uyarınca 23/07/2009 tarih ve 27298 sayılı Resmi </w:t>
      </w:r>
      <w:proofErr w:type="spellStart"/>
      <w:r w:rsidRPr="002B2289">
        <w:rPr>
          <w:rFonts w:ascii="Times New Roman" w:hAnsi="Times New Roman" w:cs="Times New Roman"/>
        </w:rPr>
        <w:t>Gazete’de</w:t>
      </w:r>
      <w:proofErr w:type="spellEnd"/>
      <w:r w:rsidRPr="002B2289">
        <w:rPr>
          <w:rFonts w:ascii="Times New Roman" w:hAnsi="Times New Roman" w:cs="Times New Roman"/>
        </w:rPr>
        <w:t xml:space="preserve"> yayımlanarak yürürlüğe giren Deniz Turizm Yönetmeliğinin 59’uncu maddesine dayanılarak hazırlanmış olan 28.04.2010 tarih ve 27565 sayılı Resmi Gazetede yayımlanarak yürürlüğe giren Deniz Turizmi Yönetmeliği Uygulama Tebliği hükümlerince oluşturulan Edremit İlçe Günübirlik Deniz Turizm Kurulu, 29/05/2025 günü, saat 11:00’da Edremit Kaymakamlığı toplantı salonunda toplanmıştır.</w:t>
      </w:r>
    </w:p>
    <w:p w:rsidR="002B2289" w:rsidRPr="002B2289" w:rsidRDefault="002B2289" w:rsidP="002B2289">
      <w:pPr>
        <w:ind w:firstLine="708"/>
        <w:jc w:val="both"/>
        <w:rPr>
          <w:rFonts w:ascii="Times New Roman" w:hAnsi="Times New Roman" w:cs="Times New Roman"/>
        </w:rPr>
      </w:pPr>
      <w:r w:rsidRPr="002B2289">
        <w:rPr>
          <w:rFonts w:ascii="Times New Roman" w:hAnsi="Times New Roman" w:cs="Times New Roman"/>
        </w:rPr>
        <w:t>Bu kapsamda Edremit ilçesinde faaliyet gösteren ve söz konusu yönetmelik kapsamında olan gemi/tekne/deniz araçları donatan, kaptan, işletenleri ile ilgili kamu kurum ve kuruluşları ve diğer ilgililerince başta can ve mal emniyetinin sağlanması amacıyla deniz araçlarıyla yapılacak günübirlik tur, gezi, eğlence, gece turu (mehtap turu) vb. faaliyetlerde uyulması gerekli usul ve esaslar ile yine ilgili kurumlarca yapılacak denetimlere ilişkin olarak 5442 sayılı İl İdaresi Kanunu, 4922 sayılı Denizde Can ve Mal Koruma Hakkında Kanun, 618 sayılı Limanlar Kanunu, 2872 sayılı Çevre Kanunu, 5393 sayılı Belediyeler Kanunu, 2559 sayılı Polis Vazife ve Salahiyet Kanunu, 5326 sayılı Kabahatler Kanunu, Van Valiliğinin 2022/3 Genel Emri, 26.12.2004 tarihli 25682 sayılı resmi Gazetede yayınlanan Gemilerden Atıkların Alınması ve Atıkların Kontrollü Yönetmeliği, 31.10.2012 tarihli ve 28543 sayılı Resmi Gazetede yayınlanan Limanlar Yönetmeliği ile ilgili mevzuatlar çerçevesinde aşağıda belirtilen hususlar, Edremit Kaymakamı Sayın Yücel ERDEM ba</w:t>
      </w:r>
      <w:r w:rsidR="002A557B">
        <w:rPr>
          <w:rFonts w:ascii="Times New Roman" w:hAnsi="Times New Roman" w:cs="Times New Roman"/>
        </w:rPr>
        <w:t>ş</w:t>
      </w:r>
      <w:r w:rsidRPr="002B2289">
        <w:rPr>
          <w:rFonts w:ascii="Times New Roman" w:hAnsi="Times New Roman" w:cs="Times New Roman"/>
        </w:rPr>
        <w:t xml:space="preserve">kanlığında Günübirlik Deniz Turizmi Kurulunca görüşülerek karara bağlanmıştır. </w:t>
      </w:r>
    </w:p>
    <w:p w:rsidR="002B2289" w:rsidRPr="002B2289" w:rsidRDefault="002B2289" w:rsidP="004C1E56">
      <w:pPr>
        <w:ind w:firstLine="708"/>
        <w:jc w:val="both"/>
        <w:rPr>
          <w:rFonts w:ascii="Times New Roman" w:hAnsi="Times New Roman" w:cs="Times New Roman"/>
        </w:rPr>
      </w:pPr>
      <w:r w:rsidRPr="002B2289">
        <w:rPr>
          <w:rFonts w:ascii="Times New Roman" w:hAnsi="Times New Roman" w:cs="Times New Roman"/>
        </w:rPr>
        <w:t>Buna göre;</w:t>
      </w:r>
    </w:p>
    <w:p w:rsidR="002B2289" w:rsidRPr="002B2289" w:rsidRDefault="002B2289" w:rsidP="004C1E56">
      <w:pPr>
        <w:ind w:firstLine="708"/>
        <w:jc w:val="both"/>
        <w:rPr>
          <w:rFonts w:ascii="Times New Roman" w:hAnsi="Times New Roman" w:cs="Times New Roman"/>
        </w:rPr>
      </w:pPr>
      <w:r w:rsidRPr="00D6007A">
        <w:rPr>
          <w:rFonts w:ascii="Times New Roman" w:hAnsi="Times New Roman" w:cs="Times New Roman"/>
          <w:b/>
        </w:rPr>
        <w:t>1-</w:t>
      </w:r>
      <w:r w:rsidRPr="002B2289">
        <w:rPr>
          <w:rFonts w:ascii="Times New Roman" w:hAnsi="Times New Roman" w:cs="Times New Roman"/>
        </w:rPr>
        <w:t xml:space="preserve"> Van İli Edremit İlçesi deniz sahasında yürütülecek olan günübirlik gezi faaliyetlerinin ilgili mevzuat ve deniz turizmi kurul kararları çerçevesinde yürütülebilmesinde başta gemi donatanı olmak üzere kaptan da müteselsil sorumludur.</w:t>
      </w:r>
    </w:p>
    <w:p w:rsidR="002B2289" w:rsidRPr="002B2289" w:rsidRDefault="002B2289" w:rsidP="004C1E56">
      <w:pPr>
        <w:ind w:firstLine="708"/>
        <w:jc w:val="both"/>
        <w:rPr>
          <w:rFonts w:ascii="Times New Roman" w:hAnsi="Times New Roman" w:cs="Times New Roman"/>
        </w:rPr>
      </w:pPr>
      <w:r w:rsidRPr="00D6007A">
        <w:rPr>
          <w:rFonts w:ascii="Times New Roman" w:hAnsi="Times New Roman" w:cs="Times New Roman"/>
          <w:b/>
        </w:rPr>
        <w:t>2-</w:t>
      </w:r>
      <w:r w:rsidRPr="002B2289">
        <w:rPr>
          <w:rFonts w:ascii="Times New Roman" w:hAnsi="Times New Roman" w:cs="Times New Roman"/>
        </w:rPr>
        <w:t xml:space="preserve"> Deniz Turizmi Araçları İşletme Belgesi olmayan teknelere İl Kültür </w:t>
      </w:r>
      <w:r w:rsidR="004C1E56">
        <w:rPr>
          <w:rFonts w:ascii="Times New Roman" w:hAnsi="Times New Roman" w:cs="Times New Roman"/>
        </w:rPr>
        <w:t xml:space="preserve">ve </w:t>
      </w:r>
      <w:r w:rsidRPr="002B2289">
        <w:rPr>
          <w:rFonts w:ascii="Times New Roman" w:hAnsi="Times New Roman" w:cs="Times New Roman"/>
        </w:rPr>
        <w:t>Turizm Müdürlüğünce, fazla yolcu alan, yeterli gemi adamı ve mürettebatı olmayan veya mevzuatında ön görülen yükümlülükleri yerine getirmediği halde sefere çıktığı tespit edilen gemi/tekne/deniz araçları hakkında Sahil Güvenlik Komutanlığı ekipleri ve Tatvan Liman Başkanlığı tarafından yasal işlemler yapılacak, yapılan işlemler hakkında Edremit Kaymakamlığına bilgi verilecektir.</w:t>
      </w:r>
    </w:p>
    <w:p w:rsidR="002B2289" w:rsidRPr="002B2289" w:rsidRDefault="002B2289" w:rsidP="004C1E56">
      <w:pPr>
        <w:ind w:firstLine="708"/>
        <w:jc w:val="both"/>
        <w:rPr>
          <w:rFonts w:ascii="Times New Roman" w:hAnsi="Times New Roman" w:cs="Times New Roman"/>
        </w:rPr>
      </w:pPr>
      <w:r w:rsidRPr="00D6007A">
        <w:rPr>
          <w:rFonts w:ascii="Times New Roman" w:hAnsi="Times New Roman" w:cs="Times New Roman"/>
          <w:b/>
        </w:rPr>
        <w:t>3-</w:t>
      </w:r>
      <w:r w:rsidRPr="002B2289">
        <w:rPr>
          <w:rFonts w:ascii="Times New Roman" w:hAnsi="Times New Roman" w:cs="Times New Roman"/>
        </w:rPr>
        <w:t>Edremit ilçesinde faaliyet gösteren gemi/tekne/deniz araçlarının belgeleri, personeli ve yolcu kapasiteleri vb. hususlar hakkında Edremit Kaymakamlığı koordinesinde her yıl Nisan ayında; Sahil Güvenlik, ilgili kolluk birimleri, Liman Başkanlığı, Vergi Dairesi Müdürlüğü, İl Sağlık Müdürlüğü ve Kültür Turizm Müdürlüğü personellerinden oluşacak komisyon marifeti ile denetlenerek görülen eksikliklerin giderilmesi sağlanacak, suç/kabahat teşkil eden hususların tespitinde ise her kurum kendisini ilgilendiren konularda yasal işlem yapacaktır.</w:t>
      </w:r>
    </w:p>
    <w:p w:rsidR="002B2289" w:rsidRPr="002B2289" w:rsidRDefault="002B2289" w:rsidP="004C1E56">
      <w:pPr>
        <w:ind w:firstLine="708"/>
        <w:jc w:val="both"/>
        <w:rPr>
          <w:rFonts w:ascii="Times New Roman" w:hAnsi="Times New Roman" w:cs="Times New Roman"/>
        </w:rPr>
      </w:pPr>
      <w:r w:rsidRPr="00D6007A">
        <w:rPr>
          <w:rFonts w:ascii="Times New Roman" w:hAnsi="Times New Roman" w:cs="Times New Roman"/>
          <w:b/>
        </w:rPr>
        <w:t>4-</w:t>
      </w:r>
      <w:r w:rsidRPr="002B2289">
        <w:rPr>
          <w:rFonts w:ascii="Times New Roman" w:hAnsi="Times New Roman" w:cs="Times New Roman"/>
        </w:rPr>
        <w:t xml:space="preserve"> Yeni açılması planlanan yüzme alanları ve Gezi tenezzüh teknelerinin mola alanları müracaatları turizm kurul komisyonunca uygun şartlar sağlanmışsa belirlenecek ve ilan edilecek olup, Gemi/tekne/deniz aracı donatan, işleten ve kaptanları yemek ve yüzme molası verilen yerlerde ve yolcuların can ve mal emniyeti ile ilgili her türlü tedbirleri </w:t>
      </w:r>
      <w:r w:rsidRPr="002B2289">
        <w:rPr>
          <w:rFonts w:ascii="Times New Roman" w:hAnsi="Times New Roman" w:cs="Times New Roman"/>
        </w:rPr>
        <w:lastRenderedPageBreak/>
        <w:t>alacaklardır. Van Gölü’ne sahildar İlçe Kaymakamlıkları Suda Boğulma Olayları Önleme Komisyonları tarafından belirlenmiş olan yasak/önerilmeyen yüzme alanlarında bu tedbirlerin alınması ve uygulanmasından kaptan, donatan ve işletenler sorumlu olacaklardır.</w:t>
      </w:r>
    </w:p>
    <w:p w:rsidR="002B2289" w:rsidRPr="002B2289" w:rsidRDefault="002B2289" w:rsidP="004C1E56">
      <w:pPr>
        <w:ind w:firstLine="708"/>
        <w:jc w:val="both"/>
        <w:rPr>
          <w:rFonts w:ascii="Times New Roman" w:hAnsi="Times New Roman" w:cs="Times New Roman"/>
        </w:rPr>
      </w:pPr>
      <w:r w:rsidRPr="00D6007A">
        <w:rPr>
          <w:rFonts w:ascii="Times New Roman" w:hAnsi="Times New Roman" w:cs="Times New Roman"/>
          <w:b/>
        </w:rPr>
        <w:t>5-</w:t>
      </w:r>
      <w:r w:rsidRPr="002B2289">
        <w:rPr>
          <w:rFonts w:ascii="Times New Roman" w:hAnsi="Times New Roman" w:cs="Times New Roman"/>
        </w:rPr>
        <w:t xml:space="preserve"> İlgili kurumlarca (</w:t>
      </w:r>
      <w:r w:rsidR="00726A6E">
        <w:rPr>
          <w:rFonts w:ascii="Times New Roman" w:hAnsi="Times New Roman" w:cs="Times New Roman"/>
        </w:rPr>
        <w:t xml:space="preserve">İlçe </w:t>
      </w:r>
      <w:r w:rsidRPr="002B2289">
        <w:rPr>
          <w:rFonts w:ascii="Times New Roman" w:hAnsi="Times New Roman" w:cs="Times New Roman"/>
        </w:rPr>
        <w:t xml:space="preserve">Tarım ve Orman Müdürlüğü, </w:t>
      </w:r>
      <w:r w:rsidR="00726A6E">
        <w:rPr>
          <w:rFonts w:ascii="Times New Roman" w:hAnsi="Times New Roman" w:cs="Times New Roman"/>
        </w:rPr>
        <w:t>İlçe Sağlık Müdürlüğü</w:t>
      </w:r>
      <w:r w:rsidRPr="002B2289">
        <w:rPr>
          <w:rFonts w:ascii="Times New Roman" w:hAnsi="Times New Roman" w:cs="Times New Roman"/>
        </w:rPr>
        <w:t xml:space="preserve"> ve ilgili diğer kurum kuruluşlar) atıkların verilip verilemediği</w:t>
      </w:r>
      <w:r w:rsidR="00D6007A">
        <w:rPr>
          <w:rFonts w:ascii="Times New Roman" w:hAnsi="Times New Roman" w:cs="Times New Roman"/>
        </w:rPr>
        <w:t xml:space="preserve">, </w:t>
      </w:r>
      <w:r w:rsidRPr="002B2289">
        <w:rPr>
          <w:rFonts w:ascii="Times New Roman" w:hAnsi="Times New Roman" w:cs="Times New Roman"/>
        </w:rPr>
        <w:t>teknelerin mutfak, tuvalet vb. yerlerinin hijyen kurallarına uygun olup olmadığı denetlenecektir. Ayrıca ilgili kurumlar tarafından (</w:t>
      </w:r>
      <w:r w:rsidR="00726A6E">
        <w:rPr>
          <w:rFonts w:ascii="Times New Roman" w:hAnsi="Times New Roman" w:cs="Times New Roman"/>
        </w:rPr>
        <w:t>İ</w:t>
      </w:r>
      <w:r w:rsidRPr="002B2289">
        <w:rPr>
          <w:rFonts w:ascii="Times New Roman" w:hAnsi="Times New Roman" w:cs="Times New Roman"/>
        </w:rPr>
        <w:t xml:space="preserve">lçe </w:t>
      </w:r>
      <w:r w:rsidR="00726A6E">
        <w:rPr>
          <w:rFonts w:ascii="Times New Roman" w:hAnsi="Times New Roman" w:cs="Times New Roman"/>
        </w:rPr>
        <w:t>Tarım ve Orman</w:t>
      </w:r>
      <w:r w:rsidRPr="002B2289">
        <w:rPr>
          <w:rFonts w:ascii="Times New Roman" w:hAnsi="Times New Roman" w:cs="Times New Roman"/>
        </w:rPr>
        <w:t xml:space="preserve"> Müdürlüğü, </w:t>
      </w:r>
      <w:r w:rsidR="00726A6E">
        <w:rPr>
          <w:rFonts w:ascii="Times New Roman" w:hAnsi="Times New Roman" w:cs="Times New Roman"/>
        </w:rPr>
        <w:t>İlçe Sağlık Müdürlüğü</w:t>
      </w:r>
      <w:r w:rsidRPr="002B2289">
        <w:rPr>
          <w:rFonts w:ascii="Times New Roman" w:hAnsi="Times New Roman" w:cs="Times New Roman"/>
        </w:rPr>
        <w:t xml:space="preserve"> vb.)</w:t>
      </w:r>
      <w:r w:rsidRPr="002B2289">
        <w:rPr>
          <w:rFonts w:ascii="Times New Roman" w:hAnsi="Times New Roman" w:cs="Times New Roman"/>
          <w:color w:val="AEAAAA" w:themeColor="background2" w:themeShade="BF"/>
        </w:rPr>
        <w:t xml:space="preserve"> </w:t>
      </w:r>
      <w:r w:rsidRPr="002B2289">
        <w:rPr>
          <w:rFonts w:ascii="Times New Roman" w:hAnsi="Times New Roman" w:cs="Times New Roman"/>
        </w:rPr>
        <w:t xml:space="preserve">teknelerin ilaçlama, aşçı hijyen belgeleri denetlenerek uygun olmayanlara ilgili mevzuat gereği işlem yapılacaktır. </w:t>
      </w:r>
    </w:p>
    <w:p w:rsidR="002B2289" w:rsidRPr="002B2289" w:rsidRDefault="002B2289" w:rsidP="004C1E56">
      <w:pPr>
        <w:ind w:firstLine="708"/>
        <w:jc w:val="both"/>
        <w:rPr>
          <w:rFonts w:ascii="Times New Roman" w:hAnsi="Times New Roman" w:cs="Times New Roman"/>
        </w:rPr>
      </w:pPr>
      <w:r w:rsidRPr="00D6007A">
        <w:rPr>
          <w:rFonts w:ascii="Times New Roman" w:hAnsi="Times New Roman" w:cs="Times New Roman"/>
          <w:b/>
        </w:rPr>
        <w:t>6-</w:t>
      </w:r>
      <w:r w:rsidRPr="002B2289">
        <w:rPr>
          <w:rFonts w:ascii="Times New Roman" w:hAnsi="Times New Roman" w:cs="Times New Roman"/>
        </w:rPr>
        <w:t xml:space="preserve"> Günübirlik gezi seferi yapan gemilerde İl Tarım ve Orman Müdürlüğünden alkollü içki perakende satış belgesi ve açık alkollü içki satış belgesi almadan alkollü içkilerin satışı ve servisi yapılmayacaktır.</w:t>
      </w:r>
    </w:p>
    <w:p w:rsidR="002B2289" w:rsidRPr="002B2289" w:rsidRDefault="002B2289" w:rsidP="004C1E56">
      <w:pPr>
        <w:ind w:firstLine="708"/>
        <w:jc w:val="both"/>
        <w:rPr>
          <w:rFonts w:ascii="Times New Roman" w:hAnsi="Times New Roman" w:cs="Times New Roman"/>
        </w:rPr>
      </w:pPr>
      <w:r w:rsidRPr="00D6007A">
        <w:rPr>
          <w:rFonts w:ascii="Times New Roman" w:hAnsi="Times New Roman" w:cs="Times New Roman"/>
          <w:b/>
        </w:rPr>
        <w:t>7-</w:t>
      </w:r>
      <w:r w:rsidRPr="002B2289">
        <w:rPr>
          <w:rFonts w:ascii="Times New Roman" w:hAnsi="Times New Roman" w:cs="Times New Roman"/>
        </w:rPr>
        <w:t xml:space="preserve"> Tüm tekneler mola yerleri dışında sahil şeridine 200 metreden ve belirlenmiş yüzme alanlarına 100 metreden daha yakın seyir yapmayacaktır. Ayrıca dalış merkezleri önlerinde bulunan şamandıralarla çevrilmiş dalış faaliyeti alanlarına girmeyeceklerdir. Dalış faaliyeti alanlarından en az 100 metre açıktan seyredeceklerdir. Tekneler birbirlerine tur esnasında ve mola yerlerinde 50 metre mesafeden fazla yaklaşmayacaktır. (Günübirlik tur faaliyeti icra eden tekne kaptan donatan ve işletenlerine dalış noktaları tebliğ edilecektir.)</w:t>
      </w:r>
    </w:p>
    <w:p w:rsidR="002B2289" w:rsidRPr="002B2289" w:rsidRDefault="002B2289" w:rsidP="004C1E56">
      <w:pPr>
        <w:ind w:firstLine="708"/>
        <w:jc w:val="both"/>
        <w:rPr>
          <w:rFonts w:ascii="Times New Roman" w:hAnsi="Times New Roman" w:cs="Times New Roman"/>
        </w:rPr>
      </w:pPr>
      <w:r w:rsidRPr="00D6007A">
        <w:rPr>
          <w:rFonts w:ascii="Times New Roman" w:hAnsi="Times New Roman" w:cs="Times New Roman"/>
          <w:b/>
        </w:rPr>
        <w:t>8-</w:t>
      </w:r>
      <w:r w:rsidRPr="002B2289">
        <w:rPr>
          <w:rFonts w:ascii="Times New Roman" w:hAnsi="Times New Roman" w:cs="Times New Roman"/>
        </w:rPr>
        <w:t xml:space="preserve"> Limandan ayrılırken, limana yaklaşırken ve limanda yanaşık durumda iken veya sahile 500 metreden daha az yakın yerlerde dışarıdan duyulabilecek ve çevreyi rahatsız edecek şekilde anons yapılmayacaktır. Gezinti tenezzüh tekneleri müzik yayınlarında belirtilen desibel sınırlarını aşmayacaktır. Yolcu motorlarında ses sistemi, eğlence amaçlı başka sistemler bulunmayacaktır. Çevreye rahatsızlık verecek düzeyde gürültü/müzik yayını yapan tekneler kolluk kuvvetlerince verilen talimatlara uyacaktır. Bu talimatlara uymayarak belirtilen ses ve desibeli aşanlar hakkında ilgili kolluk kuvveti tarafından 2872 </w:t>
      </w:r>
      <w:r w:rsidR="00144EA6">
        <w:rPr>
          <w:rFonts w:ascii="Times New Roman" w:hAnsi="Times New Roman" w:cs="Times New Roman"/>
        </w:rPr>
        <w:t>sayılı</w:t>
      </w:r>
      <w:r w:rsidRPr="002B2289">
        <w:rPr>
          <w:rFonts w:ascii="Times New Roman" w:hAnsi="Times New Roman" w:cs="Times New Roman"/>
        </w:rPr>
        <w:t xml:space="preserve"> Çevre Kanunu 20 maddesi h</w:t>
      </w:r>
      <w:r w:rsidR="00144EA6">
        <w:rPr>
          <w:rFonts w:ascii="Times New Roman" w:hAnsi="Times New Roman" w:cs="Times New Roman"/>
        </w:rPr>
        <w:t>)</w:t>
      </w:r>
      <w:r w:rsidR="00D6007A">
        <w:rPr>
          <w:rFonts w:ascii="Times New Roman" w:hAnsi="Times New Roman" w:cs="Times New Roman"/>
        </w:rPr>
        <w:t xml:space="preserve"> </w:t>
      </w:r>
      <w:r w:rsidRPr="002B2289">
        <w:rPr>
          <w:rFonts w:ascii="Times New Roman" w:hAnsi="Times New Roman" w:cs="Times New Roman"/>
        </w:rPr>
        <w:t>bendi, 5326</w:t>
      </w:r>
      <w:r w:rsidR="00144EA6">
        <w:rPr>
          <w:rFonts w:ascii="Times New Roman" w:hAnsi="Times New Roman" w:cs="Times New Roman"/>
        </w:rPr>
        <w:t xml:space="preserve"> sayılı </w:t>
      </w:r>
      <w:r w:rsidRPr="002B2289">
        <w:rPr>
          <w:rFonts w:ascii="Times New Roman" w:hAnsi="Times New Roman" w:cs="Times New Roman"/>
        </w:rPr>
        <w:t xml:space="preserve">Kabahatler Kanunu 36. madde ve diğer ilgili mevzuatlar kapsamında idari yaptırım kararı tanzim edilecektir. </w:t>
      </w:r>
    </w:p>
    <w:p w:rsidR="002B2289" w:rsidRPr="002B2289" w:rsidRDefault="002B2289" w:rsidP="00144EA6">
      <w:pPr>
        <w:ind w:firstLine="708"/>
        <w:jc w:val="both"/>
        <w:rPr>
          <w:rFonts w:ascii="Times New Roman" w:hAnsi="Times New Roman" w:cs="Times New Roman"/>
          <w:color w:val="000000" w:themeColor="text1"/>
        </w:rPr>
      </w:pPr>
      <w:r w:rsidRPr="00D6007A">
        <w:rPr>
          <w:rFonts w:ascii="Times New Roman" w:hAnsi="Times New Roman" w:cs="Times New Roman"/>
          <w:b/>
          <w:color w:val="000000" w:themeColor="text1"/>
        </w:rPr>
        <w:t>9-</w:t>
      </w:r>
      <w:r w:rsidRPr="002B2289">
        <w:rPr>
          <w:rFonts w:ascii="Times New Roman" w:hAnsi="Times New Roman" w:cs="Times New Roman"/>
          <w:color w:val="000000" w:themeColor="text1"/>
        </w:rPr>
        <w:t xml:space="preserve"> Tekneler pis su ve katı atıklarını kesinlikle denize boşaltmayacaktır.</w:t>
      </w:r>
    </w:p>
    <w:p w:rsidR="002B2289" w:rsidRPr="002B2289" w:rsidRDefault="002B2289" w:rsidP="00144EA6">
      <w:pPr>
        <w:ind w:firstLine="708"/>
        <w:jc w:val="both"/>
        <w:rPr>
          <w:rFonts w:ascii="Times New Roman" w:hAnsi="Times New Roman" w:cs="Times New Roman"/>
        </w:rPr>
      </w:pPr>
      <w:r w:rsidRPr="00D6007A">
        <w:rPr>
          <w:rFonts w:ascii="Times New Roman" w:hAnsi="Times New Roman" w:cs="Times New Roman"/>
          <w:b/>
        </w:rPr>
        <w:t>10-</w:t>
      </w:r>
      <w:r w:rsidRPr="002B2289">
        <w:rPr>
          <w:rFonts w:ascii="Times New Roman" w:hAnsi="Times New Roman" w:cs="Times New Roman"/>
        </w:rPr>
        <w:t xml:space="preserve"> Günübirlik gezi seferi yapan gemilerin donatan/işletenleri günlük yolcu bildirim listelerindeki yolcu, tekne kaptanı ve çalışanlarının güncelliğinden sorumludur. Bu kapsamda listeler her gün dosyalanarak teknede saklanacak ve denetim ekibine sunulmak üzere hazır bulundurulacaktır. Ayrıca tura katılacak misafirlerin ve tekne personelinin isim, soy isim, uyruk ve yaş bilgileri ayrı bir şekilde Sahil Güvenlik Van Gölü Grup Komutanlığı 0501 733 10 89 numaralı görev telefonuna gönderilecektir.</w:t>
      </w:r>
    </w:p>
    <w:p w:rsidR="002B2289" w:rsidRPr="002B2289" w:rsidRDefault="002B2289" w:rsidP="00144EA6">
      <w:pPr>
        <w:ind w:firstLine="708"/>
        <w:jc w:val="both"/>
        <w:rPr>
          <w:rFonts w:ascii="Times New Roman" w:hAnsi="Times New Roman" w:cs="Times New Roman"/>
        </w:rPr>
      </w:pPr>
      <w:r w:rsidRPr="00D6007A">
        <w:rPr>
          <w:rFonts w:ascii="Times New Roman" w:hAnsi="Times New Roman" w:cs="Times New Roman"/>
          <w:b/>
        </w:rPr>
        <w:t>11-</w:t>
      </w:r>
      <w:r w:rsidRPr="002B2289">
        <w:rPr>
          <w:rFonts w:ascii="Times New Roman" w:hAnsi="Times New Roman" w:cs="Times New Roman"/>
        </w:rPr>
        <w:t xml:space="preserve"> Günübirlik/gezinti(tenezzüh) statüsünde tur yapan teknelerin turları güneşin doğuşuyla başlayıp saat </w:t>
      </w:r>
      <w:r w:rsidRPr="002B2289">
        <w:rPr>
          <w:rFonts w:ascii="Times New Roman" w:hAnsi="Times New Roman" w:cs="Times New Roman"/>
          <w:b/>
        </w:rPr>
        <w:t>21:00’</w:t>
      </w:r>
      <w:r w:rsidRPr="002B2289">
        <w:rPr>
          <w:rFonts w:ascii="Times New Roman" w:hAnsi="Times New Roman" w:cs="Times New Roman"/>
        </w:rPr>
        <w:t xml:space="preserve">a kadar bitmiş ve limana dönülmüş olacaktır. Yolcu motoru statüsündeki teknelerin faaliyetleri ise müze müdürlüğünün belirlemiş olduğu Akdamar adası ziyaret saatlerine göre ayarlanacaktır. Limana saat </w:t>
      </w:r>
      <w:r w:rsidRPr="002B2289">
        <w:rPr>
          <w:rFonts w:ascii="Times New Roman" w:hAnsi="Times New Roman" w:cs="Times New Roman"/>
          <w:b/>
        </w:rPr>
        <w:t>21:00’</w:t>
      </w:r>
      <w:r w:rsidRPr="002B2289">
        <w:rPr>
          <w:rFonts w:ascii="Times New Roman" w:hAnsi="Times New Roman" w:cs="Times New Roman"/>
        </w:rPr>
        <w:t xml:space="preserve">dan sonra bağlayanlar hakkında 5326 </w:t>
      </w:r>
      <w:r w:rsidR="00144EA6">
        <w:rPr>
          <w:rFonts w:ascii="Times New Roman" w:hAnsi="Times New Roman" w:cs="Times New Roman"/>
        </w:rPr>
        <w:t xml:space="preserve">sayılı </w:t>
      </w:r>
      <w:r w:rsidRPr="002B2289">
        <w:rPr>
          <w:rFonts w:ascii="Times New Roman" w:hAnsi="Times New Roman" w:cs="Times New Roman"/>
        </w:rPr>
        <w:t xml:space="preserve">Kabahatler Kanunu 32. </w:t>
      </w:r>
      <w:r w:rsidR="00144EA6">
        <w:rPr>
          <w:rFonts w:ascii="Times New Roman" w:hAnsi="Times New Roman" w:cs="Times New Roman"/>
        </w:rPr>
        <w:t xml:space="preserve">Maddesi </w:t>
      </w:r>
      <w:r w:rsidRPr="002B2289">
        <w:rPr>
          <w:rFonts w:ascii="Times New Roman" w:hAnsi="Times New Roman" w:cs="Times New Roman"/>
        </w:rPr>
        <w:t xml:space="preserve">kapsamında idari yaptırım kararı tanzim edilerek Kaymakamlık Makamına arz edilecektir. </w:t>
      </w:r>
    </w:p>
    <w:p w:rsidR="002B2289" w:rsidRPr="002B2289" w:rsidRDefault="002B2289" w:rsidP="00144EA6">
      <w:pPr>
        <w:ind w:firstLine="708"/>
        <w:jc w:val="both"/>
        <w:rPr>
          <w:rFonts w:ascii="Times New Roman" w:hAnsi="Times New Roman" w:cs="Times New Roman"/>
        </w:rPr>
      </w:pPr>
      <w:r w:rsidRPr="00D6007A">
        <w:rPr>
          <w:rFonts w:ascii="Times New Roman" w:hAnsi="Times New Roman" w:cs="Times New Roman"/>
          <w:b/>
        </w:rPr>
        <w:t>12-</w:t>
      </w:r>
      <w:r w:rsidRPr="002B2289">
        <w:rPr>
          <w:rFonts w:ascii="Times New Roman" w:hAnsi="Times New Roman" w:cs="Times New Roman"/>
        </w:rPr>
        <w:t xml:space="preserve"> Günübirlik/gezinti(tenezzüh)/yolcu motorları, gün batımından/hava karardıktan limana bağla</w:t>
      </w:r>
      <w:r w:rsidR="00144EA6">
        <w:rPr>
          <w:rFonts w:ascii="Times New Roman" w:hAnsi="Times New Roman" w:cs="Times New Roman"/>
        </w:rPr>
        <w:t>n</w:t>
      </w:r>
      <w:r w:rsidRPr="002B2289">
        <w:rPr>
          <w:rFonts w:ascii="Times New Roman" w:hAnsi="Times New Roman" w:cs="Times New Roman"/>
        </w:rPr>
        <w:t>dığı süreye kadar Denizde Çatışmayı Önleme Yönergesine uygun seyir fenerlerini gösterecektir.</w:t>
      </w:r>
    </w:p>
    <w:p w:rsidR="002B2289" w:rsidRPr="002B2289" w:rsidRDefault="002B2289" w:rsidP="00144EA6">
      <w:pPr>
        <w:ind w:firstLine="708"/>
        <w:jc w:val="both"/>
        <w:rPr>
          <w:rFonts w:ascii="Times New Roman" w:hAnsi="Times New Roman" w:cs="Times New Roman"/>
        </w:rPr>
      </w:pPr>
      <w:r w:rsidRPr="00D6007A">
        <w:rPr>
          <w:rFonts w:ascii="Times New Roman" w:hAnsi="Times New Roman" w:cs="Times New Roman"/>
          <w:b/>
        </w:rPr>
        <w:t>13-</w:t>
      </w:r>
      <w:r w:rsidRPr="002B2289">
        <w:rPr>
          <w:rFonts w:ascii="Times New Roman" w:hAnsi="Times New Roman" w:cs="Times New Roman"/>
        </w:rPr>
        <w:t xml:space="preserve"> Tekneler limana yanaşırken iskele üzerinde yoğunluk olması halinde yolcu indirip bindirmeyecektir. Hava karardıktan sonra yolcu indirilip/bindirilirken teknenin etrafı etkili olarak aydınlatılacaktır. Yaşanılacak emniyetsiz durumlardan donatan/kaptan sorumludur.</w:t>
      </w:r>
    </w:p>
    <w:p w:rsidR="002B2289" w:rsidRPr="002B2289" w:rsidRDefault="002B2289" w:rsidP="00144EA6">
      <w:pPr>
        <w:ind w:firstLine="708"/>
        <w:jc w:val="both"/>
        <w:rPr>
          <w:rFonts w:ascii="Times New Roman" w:hAnsi="Times New Roman" w:cs="Times New Roman"/>
        </w:rPr>
      </w:pPr>
      <w:r w:rsidRPr="00D6007A">
        <w:rPr>
          <w:rFonts w:ascii="Times New Roman" w:hAnsi="Times New Roman" w:cs="Times New Roman"/>
          <w:b/>
        </w:rPr>
        <w:t>14-</w:t>
      </w:r>
      <w:r w:rsidRPr="002B2289">
        <w:rPr>
          <w:rFonts w:ascii="Times New Roman" w:hAnsi="Times New Roman" w:cs="Times New Roman"/>
        </w:rPr>
        <w:t xml:space="preserve"> Su çekilmelerinden kaynaklanan iskele ile tekne arasındaki yükseklik farkının tamamlanması için kurulan seyyar/sabit merdivenlerin emniyetinden ve iskeleye yanaşırken verilen halatın emniyetinden kaptan/donatan sorumludur. </w:t>
      </w:r>
    </w:p>
    <w:p w:rsidR="002B2289" w:rsidRPr="002B2289" w:rsidRDefault="002B2289" w:rsidP="00144EA6">
      <w:pPr>
        <w:ind w:firstLine="708"/>
        <w:jc w:val="both"/>
        <w:rPr>
          <w:rFonts w:ascii="Times New Roman" w:hAnsi="Times New Roman" w:cs="Times New Roman"/>
        </w:rPr>
      </w:pPr>
      <w:r w:rsidRPr="00D6007A">
        <w:rPr>
          <w:rFonts w:ascii="Times New Roman" w:hAnsi="Times New Roman" w:cs="Times New Roman"/>
          <w:b/>
        </w:rPr>
        <w:t>15-</w:t>
      </w:r>
      <w:r w:rsidRPr="002B2289">
        <w:rPr>
          <w:rFonts w:ascii="Times New Roman" w:hAnsi="Times New Roman" w:cs="Times New Roman"/>
        </w:rPr>
        <w:t xml:space="preserve"> Kuzinesi olan teknelerde yangın battaniyesi bulundurulacak, yangın emniyeti alınmış olacaktır.</w:t>
      </w:r>
    </w:p>
    <w:p w:rsidR="002B2289" w:rsidRPr="002B2289" w:rsidRDefault="002B2289" w:rsidP="00144EA6">
      <w:pPr>
        <w:ind w:firstLine="708"/>
        <w:jc w:val="both"/>
        <w:rPr>
          <w:rFonts w:ascii="Times New Roman" w:hAnsi="Times New Roman" w:cs="Times New Roman"/>
        </w:rPr>
      </w:pPr>
      <w:r w:rsidRPr="00D6007A">
        <w:rPr>
          <w:rFonts w:ascii="Times New Roman" w:hAnsi="Times New Roman" w:cs="Times New Roman"/>
          <w:b/>
        </w:rPr>
        <w:t>16-</w:t>
      </w:r>
      <w:r w:rsidRPr="002B2289">
        <w:rPr>
          <w:rFonts w:ascii="Times New Roman" w:hAnsi="Times New Roman" w:cs="Times New Roman"/>
        </w:rPr>
        <w:t xml:space="preserve"> AIS Klas B cihazı ve radar cihazı ruhsatnameye (Kıyı Emniyeti Genel Müdürlüğü Gemi İstasyonu Ruhsatnamesi) işlenmiş ve çalışır vaziyette olacaktır. Bu madde kapsamında bulunan hususlara riayet etmeyenler hakkında ilgili kolluk kuvveti tarafından tutanak tanzim edilerek Tatvan Liman Başkanlığına sevk/işlemi yapılacaktır.</w:t>
      </w:r>
    </w:p>
    <w:p w:rsidR="002B2289" w:rsidRPr="002B2289" w:rsidRDefault="002B2289" w:rsidP="00144EA6">
      <w:pPr>
        <w:ind w:firstLine="708"/>
        <w:jc w:val="both"/>
        <w:rPr>
          <w:rFonts w:ascii="Times New Roman" w:hAnsi="Times New Roman" w:cs="Times New Roman"/>
        </w:rPr>
      </w:pPr>
      <w:r w:rsidRPr="00D6007A">
        <w:rPr>
          <w:rFonts w:ascii="Times New Roman" w:hAnsi="Times New Roman" w:cs="Times New Roman"/>
          <w:b/>
        </w:rPr>
        <w:t>17-</w:t>
      </w:r>
      <w:r w:rsidRPr="002B2289">
        <w:rPr>
          <w:rFonts w:ascii="Times New Roman" w:hAnsi="Times New Roman" w:cs="Times New Roman"/>
        </w:rPr>
        <w:t xml:space="preserve"> Tüm tekneler tarafından tur bilgisi ve can güvenliği ile ilgili yolculara tur öncesi bilgilendirme yapılacaktır. Limanlarda gelen yolcuları yönlendirecek yönlendirme personeli olacak olup görevli olduğunu belirten kıyafet/yelek giyecektir. Can yeleği kullanım levhaları geminin her katında görünür şekilde bulundurulacaktır. En az üç dilde can ve mal güvenliği ile ilgili uyarı levhaları herkesin görebileceği şekilde asılacaktır. Can kurtarma teçhizatları geminin </w:t>
      </w:r>
      <w:r w:rsidRPr="002B2289">
        <w:rPr>
          <w:rFonts w:ascii="Times New Roman" w:hAnsi="Times New Roman" w:cs="Times New Roman"/>
        </w:rPr>
        <w:lastRenderedPageBreak/>
        <w:t xml:space="preserve">normal gündelik işlerinde kullanılmayacaktır, Geminin gündelik operasyon için kullandığı can yeleği ve can simidi (yolcuların yüzdürüldüğü) kontrollerde can yeleği olarak gösterilmeyecektir. Can kurtarma teçhizatları ve gündelik kullanılan teçhizat ayrılacak ve markalanacaktır. Muhalefet edenler hakkında 5326 </w:t>
      </w:r>
      <w:r w:rsidR="00144EA6">
        <w:rPr>
          <w:rFonts w:ascii="Times New Roman" w:hAnsi="Times New Roman" w:cs="Times New Roman"/>
        </w:rPr>
        <w:t xml:space="preserve">sayılı </w:t>
      </w:r>
      <w:r w:rsidRPr="002B2289">
        <w:rPr>
          <w:rFonts w:ascii="Times New Roman" w:hAnsi="Times New Roman" w:cs="Times New Roman"/>
        </w:rPr>
        <w:t>Kabahatler Kanunu</w:t>
      </w:r>
      <w:r w:rsidR="00144EA6">
        <w:rPr>
          <w:rFonts w:ascii="Times New Roman" w:hAnsi="Times New Roman" w:cs="Times New Roman"/>
        </w:rPr>
        <w:t xml:space="preserve">nun </w:t>
      </w:r>
      <w:r w:rsidRPr="002B2289">
        <w:rPr>
          <w:rFonts w:ascii="Times New Roman" w:hAnsi="Times New Roman" w:cs="Times New Roman"/>
        </w:rPr>
        <w:t xml:space="preserve">32. </w:t>
      </w:r>
      <w:r w:rsidR="00144EA6">
        <w:rPr>
          <w:rFonts w:ascii="Times New Roman" w:hAnsi="Times New Roman" w:cs="Times New Roman"/>
        </w:rPr>
        <w:t xml:space="preserve">Maddesi </w:t>
      </w:r>
      <w:r w:rsidRPr="002B2289">
        <w:rPr>
          <w:rFonts w:ascii="Times New Roman" w:hAnsi="Times New Roman" w:cs="Times New Roman"/>
        </w:rPr>
        <w:t xml:space="preserve">kapsamında idari yaptırım kararı tanzim edilerek Kaymakamlık Makamına arz edilecektir. </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18-</w:t>
      </w:r>
      <w:r w:rsidRPr="002B2289">
        <w:rPr>
          <w:rFonts w:ascii="Times New Roman" w:hAnsi="Times New Roman" w:cs="Times New Roman"/>
        </w:rPr>
        <w:t xml:space="preserve"> Uygun olmayan havalarda </w:t>
      </w:r>
      <w:r w:rsidR="00941DD3">
        <w:rPr>
          <w:rFonts w:ascii="Times New Roman" w:hAnsi="Times New Roman" w:cs="Times New Roman"/>
        </w:rPr>
        <w:t xml:space="preserve">sefere </w:t>
      </w:r>
      <w:r w:rsidRPr="002B2289">
        <w:rPr>
          <w:rFonts w:ascii="Times New Roman" w:hAnsi="Times New Roman" w:cs="Times New Roman"/>
        </w:rPr>
        <w:t xml:space="preserve">çıkılmayacaktır. Tekne donatan/kaptan/işletmecileri tarafından </w:t>
      </w:r>
      <w:hyperlink r:id="rId6" w:history="1">
        <w:r w:rsidRPr="002B2289">
          <w:rPr>
            <w:rStyle w:val="Kpr"/>
            <w:rFonts w:ascii="Times New Roman" w:hAnsi="Times New Roman" w:cs="Times New Roman"/>
          </w:rPr>
          <w:t>https://pirireis.mgm.gov.tr</w:t>
        </w:r>
      </w:hyperlink>
      <w:r w:rsidRPr="002B2289">
        <w:rPr>
          <w:rFonts w:ascii="Times New Roman" w:hAnsi="Times New Roman" w:cs="Times New Roman"/>
        </w:rPr>
        <w:t xml:space="preserve"> de ilan edilen ve Valilik/Kaymakamlık tarafından yayınlanan hava tahmin duyuruları dikkate alınacaktır. Fırtına </w:t>
      </w:r>
      <w:r w:rsidR="00941DD3">
        <w:rPr>
          <w:rFonts w:ascii="Times New Roman" w:hAnsi="Times New Roman" w:cs="Times New Roman"/>
        </w:rPr>
        <w:t xml:space="preserve">uyarısının </w:t>
      </w:r>
      <w:r w:rsidRPr="002B2289">
        <w:rPr>
          <w:rFonts w:ascii="Times New Roman" w:hAnsi="Times New Roman" w:cs="Times New Roman"/>
        </w:rPr>
        <w:t>bulunduğu durumlarda Sahil Güvenlik Van Gölü Grup Komutanlığı kontrolünde tekne hareketleri kısıtlanabilecektir. Bu konuda meteoroloji raporları ile Sahil Güvenlik Van Gölü Grup Komutanlığının uyarılarına göre hareket edilecektir. Ayrıca donatan/işleten/kaptanlar liman periyodunda tekne/gemi/deniz araçlarının gemicilik ve yangın emniyetini almakla sorumludurlar.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19-</w:t>
      </w:r>
      <w:r w:rsidRPr="002B2289">
        <w:rPr>
          <w:rFonts w:ascii="Times New Roman" w:hAnsi="Times New Roman" w:cs="Times New Roman"/>
        </w:rPr>
        <w:t xml:space="preserve"> Her teknenin bağlı bulunduğu iskelede teknenin cinsi, statüsü ve özelliğinin yazılı olduğu tabela bulundurulacak ve bu tabelada teknenin yapacağı faaliyet görsel olarak anlatılacaktır. Tekne kurallarını anlatan tabelaların ve tur başlangıç ve bitiş saatlerinin teknenin uygun yerlerinde asılı halde bulundurması sağlanacaktır. Tekne kaptanları faaliyet başlangıcında teknede bulunan acil durum ekipmanları ve can kurtarma araçları ile diğer kullanılan malzemeler ve genel güvenlik/işletme kuraları hakkında bilgi vermekle yükümlüdür. Muhalefet edenler hakkında 5326 </w:t>
      </w:r>
      <w:r w:rsidR="00941DD3">
        <w:rPr>
          <w:rFonts w:ascii="Times New Roman" w:hAnsi="Times New Roman" w:cs="Times New Roman"/>
        </w:rPr>
        <w:t xml:space="preserve">sayılı </w:t>
      </w:r>
      <w:r w:rsidRPr="002B2289">
        <w:rPr>
          <w:rFonts w:ascii="Times New Roman" w:hAnsi="Times New Roman" w:cs="Times New Roman"/>
        </w:rPr>
        <w:t>Kabahatler Kanunu</w:t>
      </w:r>
      <w:r w:rsidR="00941DD3">
        <w:rPr>
          <w:rFonts w:ascii="Times New Roman" w:hAnsi="Times New Roman" w:cs="Times New Roman"/>
        </w:rPr>
        <w:t>nun</w:t>
      </w:r>
      <w:r w:rsidRPr="002B2289">
        <w:rPr>
          <w:rFonts w:ascii="Times New Roman" w:hAnsi="Times New Roman" w:cs="Times New Roman"/>
        </w:rPr>
        <w:t xml:space="preserve"> 32. </w:t>
      </w:r>
      <w:r w:rsidR="00941DD3">
        <w:rPr>
          <w:rFonts w:ascii="Times New Roman" w:hAnsi="Times New Roman" w:cs="Times New Roman"/>
        </w:rPr>
        <w:t xml:space="preserve">Maddesi </w:t>
      </w:r>
      <w:r w:rsidRPr="002B2289">
        <w:rPr>
          <w:rFonts w:ascii="Times New Roman" w:hAnsi="Times New Roman" w:cs="Times New Roman"/>
        </w:rPr>
        <w:t xml:space="preserve">kapsamında idari yaptırım kararı tanzim edilerek Kaymakamlık Makamına arz edilecektir.  </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20-</w:t>
      </w:r>
      <w:r w:rsidRPr="002B2289">
        <w:rPr>
          <w:rFonts w:ascii="Times New Roman" w:hAnsi="Times New Roman" w:cs="Times New Roman"/>
        </w:rPr>
        <w:t xml:space="preserve"> Her işletmenin/teknenin/deniz aracının personeli isminin yazılı olduğu kendi işletmesinin tanımını yapan tek tip kıyafet giyecektir. Personeline kıyafet tahsis etmeyen işletmeler hakkında ilgili kolluk kuvveti tarafından 5326 </w:t>
      </w:r>
      <w:r w:rsidR="00941DD3">
        <w:rPr>
          <w:rFonts w:ascii="Times New Roman" w:hAnsi="Times New Roman" w:cs="Times New Roman"/>
        </w:rPr>
        <w:t>sayılı</w:t>
      </w:r>
      <w:r w:rsidRPr="002B2289">
        <w:rPr>
          <w:rFonts w:ascii="Times New Roman" w:hAnsi="Times New Roman" w:cs="Times New Roman"/>
        </w:rPr>
        <w:t xml:space="preserve"> Kabahatler Kanunu</w:t>
      </w:r>
      <w:r w:rsidR="00941DD3">
        <w:rPr>
          <w:rFonts w:ascii="Times New Roman" w:hAnsi="Times New Roman" w:cs="Times New Roman"/>
        </w:rPr>
        <w:t>nun</w:t>
      </w:r>
      <w:r w:rsidRPr="002B2289">
        <w:rPr>
          <w:rFonts w:ascii="Times New Roman" w:hAnsi="Times New Roman" w:cs="Times New Roman"/>
        </w:rPr>
        <w:t xml:space="preserve"> 32. </w:t>
      </w:r>
      <w:r w:rsidR="00941DD3">
        <w:rPr>
          <w:rFonts w:ascii="Times New Roman" w:hAnsi="Times New Roman" w:cs="Times New Roman"/>
        </w:rPr>
        <w:t>maddesi</w:t>
      </w:r>
      <w:r w:rsidRPr="002B2289">
        <w:rPr>
          <w:rFonts w:ascii="Times New Roman" w:hAnsi="Times New Roman" w:cs="Times New Roman"/>
        </w:rPr>
        <w:t xml:space="preserve"> kapsamında idari yaptırım kararı tanzim edilerek Kaymakamlık Makamına arz edilecektir.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21-</w:t>
      </w:r>
      <w:r w:rsidRPr="002B2289">
        <w:rPr>
          <w:rFonts w:ascii="Times New Roman" w:hAnsi="Times New Roman" w:cs="Times New Roman"/>
        </w:rPr>
        <w:t xml:space="preserve"> Teknelerde göl kirliliği yaratabilecek, mal ve can güvenliğini tehlikeye atabilecek makine sistemleri kurulması ve kullanılması yasaktır. Teknelerde köpük makinesi kullanılması halinde organik olan göle ve canlılara zarar vermeyen köpük likidi kullanılacak ve köpüğün göle akmasını/karışmasını engelleyecek şekilde önlemler alınacaktır.  Bu kararlara riayet etmeyenler hakkında 5326 </w:t>
      </w:r>
      <w:r w:rsidR="00941DD3">
        <w:rPr>
          <w:rFonts w:ascii="Times New Roman" w:hAnsi="Times New Roman" w:cs="Times New Roman"/>
        </w:rPr>
        <w:t xml:space="preserve">sayılı </w:t>
      </w:r>
      <w:r w:rsidRPr="002B2289">
        <w:rPr>
          <w:rFonts w:ascii="Times New Roman" w:hAnsi="Times New Roman" w:cs="Times New Roman"/>
        </w:rPr>
        <w:t>Kabahatler Kanunu</w:t>
      </w:r>
      <w:r w:rsidR="00941DD3">
        <w:rPr>
          <w:rFonts w:ascii="Times New Roman" w:hAnsi="Times New Roman" w:cs="Times New Roman"/>
        </w:rPr>
        <w:t xml:space="preserve">nun </w:t>
      </w:r>
      <w:r w:rsidRPr="002B2289">
        <w:rPr>
          <w:rFonts w:ascii="Times New Roman" w:hAnsi="Times New Roman" w:cs="Times New Roman"/>
        </w:rPr>
        <w:t xml:space="preserve">32. </w:t>
      </w:r>
      <w:r w:rsidR="00941DD3">
        <w:rPr>
          <w:rFonts w:ascii="Times New Roman" w:hAnsi="Times New Roman" w:cs="Times New Roman"/>
        </w:rPr>
        <w:t>maddesi</w:t>
      </w:r>
      <w:r w:rsidRPr="002B2289">
        <w:rPr>
          <w:rFonts w:ascii="Times New Roman" w:hAnsi="Times New Roman" w:cs="Times New Roman"/>
        </w:rPr>
        <w:t xml:space="preserve"> kapsamında idari yaptırım kararı tanzim edilerek Kaymakamlık Makamına arz edilecektir.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22-</w:t>
      </w:r>
      <w:r w:rsidRPr="002B2289">
        <w:rPr>
          <w:rFonts w:ascii="Times New Roman" w:hAnsi="Times New Roman" w:cs="Times New Roman"/>
        </w:rPr>
        <w:t xml:space="preserve"> Ticari faaliyette bulunan tüm gemi/teknelerin vergi kayıtları, yolculara kesilen makbuzlar vb. hususlar Edremit Mal Müdürlüğü personeli tarafından denetlenecektir. </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23-</w:t>
      </w:r>
      <w:r w:rsidRPr="002B2289">
        <w:rPr>
          <w:rFonts w:ascii="Times New Roman" w:hAnsi="Times New Roman" w:cs="Times New Roman"/>
        </w:rPr>
        <w:t xml:space="preserve">Teknelerde çalışanların SGK kurumuna bildirimleri yapılacak olup sigortasız personel çalıştırılmayacak ve Edremit Mal Müdürlüğü personelince gerekli denetimler sağlanacaktır. </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24-</w:t>
      </w:r>
      <w:r w:rsidRPr="002B2289">
        <w:rPr>
          <w:rFonts w:ascii="Times New Roman" w:hAnsi="Times New Roman" w:cs="Times New Roman"/>
        </w:rPr>
        <w:t xml:space="preserve"> Can ve mal güvenliğinin temini açısından: gezinti(tenezzüh) ve yolcu motorları tekneleri kamera ile donatılacaktır. Kameralar kapasitesi en az 5 MP ve kayıt tutma suresinin en az 15 gün olacak şekilde belirlenmiştir. Kameralar gece kayıt özelliğine sahip olacak ve gerek limanda gerekse seyir esnasında sistem sürekli açık tutulacaktır. Kamera sistemi teknenin 360 derece çevresi (giriş/çıkış dâhil) ve makine dairesini kapsayacaktır. Yolcuları bilgilendirme ve uyarı amaçlı görünür bir yerde en az üç dilde teknede kamera ile 7/24 kayıt yapıldığı tabela bilgilendirilecektir. Ayrıca sistemin çalışmasından ve kayıtların muhafazası ve gerekli durumlarda ilgi kurumlara verilmesinden donatan/kaptan sorumlu olacaktır. Kamera sistemini kurmayan tekneler 30 güne kadar seferden men edilecektir. İşletmeler hakkında ilgili kolluk kuvveti tarafından 5326 s</w:t>
      </w:r>
      <w:r w:rsidR="00941DD3">
        <w:rPr>
          <w:rFonts w:ascii="Times New Roman" w:hAnsi="Times New Roman" w:cs="Times New Roman"/>
        </w:rPr>
        <w:t xml:space="preserve">ayılı </w:t>
      </w:r>
      <w:r w:rsidRPr="002B2289">
        <w:rPr>
          <w:rFonts w:ascii="Times New Roman" w:hAnsi="Times New Roman" w:cs="Times New Roman"/>
        </w:rPr>
        <w:t>Kabahatler Kanunu</w:t>
      </w:r>
      <w:r w:rsidR="00941DD3">
        <w:rPr>
          <w:rFonts w:ascii="Times New Roman" w:hAnsi="Times New Roman" w:cs="Times New Roman"/>
        </w:rPr>
        <w:t>nu</w:t>
      </w:r>
      <w:r w:rsidR="00097E2C">
        <w:rPr>
          <w:rFonts w:ascii="Times New Roman" w:hAnsi="Times New Roman" w:cs="Times New Roman"/>
        </w:rPr>
        <w:t>n</w:t>
      </w:r>
      <w:r w:rsidR="00941DD3">
        <w:rPr>
          <w:rFonts w:ascii="Times New Roman" w:hAnsi="Times New Roman" w:cs="Times New Roman"/>
        </w:rPr>
        <w:t xml:space="preserve"> </w:t>
      </w:r>
      <w:r w:rsidRPr="002B2289">
        <w:rPr>
          <w:rFonts w:ascii="Times New Roman" w:hAnsi="Times New Roman" w:cs="Times New Roman"/>
        </w:rPr>
        <w:t>32.</w:t>
      </w:r>
      <w:r w:rsidR="00941DD3">
        <w:rPr>
          <w:rFonts w:ascii="Times New Roman" w:hAnsi="Times New Roman" w:cs="Times New Roman"/>
        </w:rPr>
        <w:t xml:space="preserve"> maddesi</w:t>
      </w:r>
      <w:r w:rsidRPr="002B2289">
        <w:rPr>
          <w:rFonts w:ascii="Times New Roman" w:hAnsi="Times New Roman" w:cs="Times New Roman"/>
        </w:rPr>
        <w:t xml:space="preserve"> kapsamında idari yaptırım kararı tanzim edilerek Kaymakamlık Makamına arz edilecektir.</w:t>
      </w:r>
    </w:p>
    <w:p w:rsidR="00941DD3" w:rsidRDefault="002B2289" w:rsidP="00941DD3">
      <w:pPr>
        <w:ind w:firstLine="708"/>
        <w:jc w:val="both"/>
        <w:rPr>
          <w:rFonts w:ascii="Times New Roman" w:hAnsi="Times New Roman" w:cs="Times New Roman"/>
        </w:rPr>
      </w:pPr>
      <w:r w:rsidRPr="00D6007A">
        <w:rPr>
          <w:rFonts w:ascii="Times New Roman" w:hAnsi="Times New Roman" w:cs="Times New Roman"/>
          <w:b/>
        </w:rPr>
        <w:t>25-</w:t>
      </w:r>
      <w:r w:rsidRPr="002B2289">
        <w:rPr>
          <w:rFonts w:ascii="Times New Roman" w:hAnsi="Times New Roman" w:cs="Times New Roman"/>
        </w:rPr>
        <w:t xml:space="preserve"> Tekne sorumluları, yolcularının intikali esnasında ve mola noktalarındaki emniyetlerinden sorumludur. Tekne bünyesinde tekne personelleri ve yolcuların can ve mal güvenliğini tehlikeye atacak animasyon hareketleri</w:t>
      </w:r>
      <w:r w:rsidR="00941DD3">
        <w:rPr>
          <w:rFonts w:ascii="Times New Roman" w:hAnsi="Times New Roman" w:cs="Times New Roman"/>
        </w:rPr>
        <w:t>nin</w:t>
      </w:r>
      <w:r w:rsidRPr="002B2289">
        <w:rPr>
          <w:rFonts w:ascii="Times New Roman" w:hAnsi="Times New Roman" w:cs="Times New Roman"/>
        </w:rPr>
        <w:t xml:space="preserve"> (halatla sarkma/çekme, yüksek bir yerden atlama, denize atma/ittirme, kaya tırmanışı vb.) </w:t>
      </w:r>
      <w:r w:rsidR="00941DD3">
        <w:rPr>
          <w:rFonts w:ascii="Times New Roman" w:hAnsi="Times New Roman" w:cs="Times New Roman"/>
        </w:rPr>
        <w:t>yapılması ve</w:t>
      </w:r>
      <w:r w:rsidRPr="002B2289">
        <w:rPr>
          <w:rFonts w:ascii="Times New Roman" w:hAnsi="Times New Roman" w:cs="Times New Roman"/>
        </w:rPr>
        <w:t xml:space="preserve"> yarışma faaliyetleri</w:t>
      </w:r>
      <w:r w:rsidR="00941DD3">
        <w:rPr>
          <w:rFonts w:ascii="Times New Roman" w:hAnsi="Times New Roman" w:cs="Times New Roman"/>
        </w:rPr>
        <w:t>nin düzenlenmesi yasaktır.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26-</w:t>
      </w:r>
      <w:r w:rsidRPr="002B2289">
        <w:rPr>
          <w:rFonts w:ascii="Times New Roman" w:hAnsi="Times New Roman" w:cs="Times New Roman"/>
        </w:rPr>
        <w:t xml:space="preserve"> Deniz turizm araçları işletme belgesi olmadan faaliyet gösterdiği tespit edilen işletmelere 2634 Turizm Teşvik Kanunu uyarınca yaptırım uygulanacak ve faaliyetine izin verilmeyecektir.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27-</w:t>
      </w:r>
      <w:r w:rsidRPr="002B2289">
        <w:rPr>
          <w:rFonts w:ascii="Times New Roman" w:hAnsi="Times New Roman" w:cs="Times New Roman"/>
        </w:rPr>
        <w:t xml:space="preserve"> Liman/iskele giriş ve yanaşma sahalarına demirleme, yüzme ve yemek molası vermek yasaktır. Muhalefet eden işletmeci/donatan/kaptanlar hakkında ilgili kolluk kuvveti tarafından 5326 </w:t>
      </w:r>
      <w:r w:rsidR="00941DD3">
        <w:rPr>
          <w:rFonts w:ascii="Times New Roman" w:hAnsi="Times New Roman" w:cs="Times New Roman"/>
        </w:rPr>
        <w:t xml:space="preserve">sayılı </w:t>
      </w:r>
      <w:r w:rsidRPr="002B2289">
        <w:rPr>
          <w:rFonts w:ascii="Times New Roman" w:hAnsi="Times New Roman" w:cs="Times New Roman"/>
        </w:rPr>
        <w:t>Kabahatler Kanunu</w:t>
      </w:r>
      <w:r w:rsidR="00941DD3">
        <w:rPr>
          <w:rFonts w:ascii="Times New Roman" w:hAnsi="Times New Roman" w:cs="Times New Roman"/>
        </w:rPr>
        <w:t>nun</w:t>
      </w:r>
      <w:r w:rsidRPr="002B2289">
        <w:rPr>
          <w:rFonts w:ascii="Times New Roman" w:hAnsi="Times New Roman" w:cs="Times New Roman"/>
        </w:rPr>
        <w:t xml:space="preserve"> 32. </w:t>
      </w:r>
      <w:r w:rsidR="00941DD3">
        <w:rPr>
          <w:rFonts w:ascii="Times New Roman" w:hAnsi="Times New Roman" w:cs="Times New Roman"/>
        </w:rPr>
        <w:t xml:space="preserve">maddesi </w:t>
      </w:r>
      <w:r w:rsidRPr="002B2289">
        <w:rPr>
          <w:rFonts w:ascii="Times New Roman" w:hAnsi="Times New Roman" w:cs="Times New Roman"/>
        </w:rPr>
        <w:t>kapsamında idari yaptırım kararı tanzim edilerek Kaymakamlık Makamına arz edilecektir.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28-</w:t>
      </w:r>
      <w:r w:rsidRPr="002B2289">
        <w:rPr>
          <w:rFonts w:ascii="Times New Roman" w:hAnsi="Times New Roman" w:cs="Times New Roman"/>
        </w:rPr>
        <w:t xml:space="preserve"> Liman giriş / çıkışlarında Sahil Güvenlik ve ilgili kolluk birimlerine geçiş önceliği verilecektir.</w:t>
      </w:r>
      <w:r w:rsidR="00941DD3">
        <w:rPr>
          <w:rFonts w:ascii="Times New Roman" w:hAnsi="Times New Roman" w:cs="Times New Roman"/>
        </w:rPr>
        <w:t xml:space="preserve"> </w:t>
      </w:r>
      <w:r w:rsidRPr="002B2289">
        <w:rPr>
          <w:rFonts w:ascii="Times New Roman" w:hAnsi="Times New Roman" w:cs="Times New Roman"/>
        </w:rPr>
        <w:t xml:space="preserve">Liman ağızlarında ve giriş çıkışlarda, İskeleye yanaşma avara/abordalarda sürat 5 </w:t>
      </w:r>
      <w:proofErr w:type="spellStart"/>
      <w:r w:rsidRPr="002B2289">
        <w:rPr>
          <w:rFonts w:ascii="Times New Roman" w:hAnsi="Times New Roman" w:cs="Times New Roman"/>
        </w:rPr>
        <w:t>knot</w:t>
      </w:r>
      <w:proofErr w:type="spellEnd"/>
      <w:r w:rsidRPr="002B2289">
        <w:rPr>
          <w:rFonts w:ascii="Times New Roman" w:hAnsi="Times New Roman" w:cs="Times New Roman"/>
        </w:rPr>
        <w:t xml:space="preserve"> ve altında olacaktır.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lastRenderedPageBreak/>
        <w:t>29-</w:t>
      </w:r>
      <w:r w:rsidRPr="002B2289">
        <w:rPr>
          <w:rFonts w:ascii="Times New Roman" w:hAnsi="Times New Roman" w:cs="Times New Roman"/>
        </w:rPr>
        <w:t xml:space="preserve"> Liman/iskele/rıhtım üzerinde yolcuları/turistleri rahatsız edecek şekilde yolcu alan ve aldıran tekne işleten ve donatanları hakkında ilgili kolluk birimlerince düzenlenen tutanak Kaymakamlık Makamına arz edilecektir. Bahse konu karara uymayan tekneler Polis Vazife ve Salahiyet Kanunu 8/F maddesi gereğince Edremit Kaymakamlığı tarafından 30 güne kadar geçici olarak faaliyetten men edil</w:t>
      </w:r>
      <w:r w:rsidR="00941DD3">
        <w:rPr>
          <w:rFonts w:ascii="Times New Roman" w:hAnsi="Times New Roman" w:cs="Times New Roman"/>
        </w:rPr>
        <w:t>ecektir.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30-</w:t>
      </w:r>
      <w:r w:rsidRPr="002B2289">
        <w:rPr>
          <w:rFonts w:ascii="Times New Roman" w:hAnsi="Times New Roman" w:cs="Times New Roman"/>
        </w:rPr>
        <w:t xml:space="preserve"> Aynı yıl içerisinde turizm faaliyetlerinde günübirlik tekneleri ve yolcu motorlarının uyması gereken genel kural ve talimatlara 3 defa uymayan teknelerin Deniz Turizm Araçları İşletme Belgesi ve İşyeri Açma ve Çalıştırma Ruhsatları iptal edilir.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31-</w:t>
      </w:r>
      <w:r w:rsidRPr="002B2289">
        <w:rPr>
          <w:rFonts w:ascii="Times New Roman" w:hAnsi="Times New Roman" w:cs="Times New Roman"/>
        </w:rPr>
        <w:t xml:space="preserve"> Günübirlik/gezinti</w:t>
      </w:r>
      <w:r w:rsidR="00B345FB">
        <w:rPr>
          <w:rFonts w:ascii="Times New Roman" w:hAnsi="Times New Roman" w:cs="Times New Roman"/>
        </w:rPr>
        <w:t xml:space="preserve"> </w:t>
      </w:r>
      <w:r w:rsidRPr="002B2289">
        <w:rPr>
          <w:rFonts w:ascii="Times New Roman" w:hAnsi="Times New Roman" w:cs="Times New Roman"/>
        </w:rPr>
        <w:t>(tenezzüh statüsünde tur yapan tekneler ve yolcu taşıyan yolcu motorları denize elverişlilik belgesinde belirtilen yolcu kapasitesinden fazla yolcu almayacaktır. Bu kurala uymayarak 3 defa fazla yolcu aldığı tespit edilen teknelerin Deniz Turizmi Araçları Turizm İşletme Belgesi iptal edilecektir.  4922 sayılı Denizde Can ve Mal Koruma Hakkında Kanunun 21. maddesi kapsamında yaptırımlar uygulanacaktır.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32-</w:t>
      </w:r>
      <w:r w:rsidRPr="002B2289">
        <w:rPr>
          <w:rFonts w:ascii="Times New Roman" w:hAnsi="Times New Roman" w:cs="Times New Roman"/>
        </w:rPr>
        <w:t xml:space="preserve"> Günübirlik gezi seferi yapan gemilerden Deniz Turizm Araçları Turizm İşletme Belgesi olmadan müzik yayını yapan ve gezinti (tenezzüh) faaliyeti maksadı ile sefer icra edenlere 2634 Sayılı Turizm Teşvik Kanunu kapsamında idari para cezası uygulanacaktır.</w:t>
      </w:r>
    </w:p>
    <w:p w:rsidR="002B2289" w:rsidRPr="002B2289" w:rsidRDefault="002B2289" w:rsidP="00941DD3">
      <w:pPr>
        <w:ind w:firstLine="708"/>
        <w:jc w:val="both"/>
        <w:rPr>
          <w:rFonts w:ascii="Times New Roman" w:hAnsi="Times New Roman" w:cs="Times New Roman"/>
        </w:rPr>
      </w:pPr>
      <w:r w:rsidRPr="00D6007A">
        <w:rPr>
          <w:rFonts w:ascii="Times New Roman" w:hAnsi="Times New Roman" w:cs="Times New Roman"/>
          <w:b/>
        </w:rPr>
        <w:t>33-</w:t>
      </w:r>
      <w:r w:rsidRPr="002B2289">
        <w:rPr>
          <w:rFonts w:ascii="Times New Roman" w:hAnsi="Times New Roman" w:cs="Times New Roman"/>
        </w:rPr>
        <w:t xml:space="preserve"> Van Valiliği İl Kültür ve Turizm Müdürlüğü ve Sahil Güvenlik Van Gölü Grup Komutanlığı’ndan izin alınmadan Edremit mülki sınırları içerisinde eğlence, spor, haber, çekim vb. ne amaçla olursa olsun dalış faaliyeti icra edilmeyecektir.  İzin alınması halinde Türkiye Sualtı Sporları Federasyonu Donanımlı Dalış </w:t>
      </w:r>
      <w:proofErr w:type="spellStart"/>
      <w:r w:rsidRPr="002B2289">
        <w:rPr>
          <w:rFonts w:ascii="Times New Roman" w:hAnsi="Times New Roman" w:cs="Times New Roman"/>
        </w:rPr>
        <w:t>Talimatı’na</w:t>
      </w:r>
      <w:proofErr w:type="spellEnd"/>
      <w:r w:rsidRPr="002B2289">
        <w:rPr>
          <w:rFonts w:ascii="Times New Roman" w:hAnsi="Times New Roman" w:cs="Times New Roman"/>
        </w:rPr>
        <w:t xml:space="preserve"> uygun dalış icra edilecektir. Emre aykırı davranışı tespit edilenlere 5326 sayılı Kabahatler Kanununa muhalefetten ilgili kurumlarca işlem yapılarak Kaymakamlık Makamına arz edilecektir.</w:t>
      </w:r>
    </w:p>
    <w:p w:rsidR="002B2289" w:rsidRDefault="002B2289" w:rsidP="00F42C0E">
      <w:pPr>
        <w:ind w:firstLine="708"/>
        <w:jc w:val="both"/>
        <w:rPr>
          <w:rFonts w:ascii="Times New Roman" w:hAnsi="Times New Roman" w:cs="Times New Roman"/>
        </w:rPr>
      </w:pPr>
      <w:r w:rsidRPr="00D6007A">
        <w:rPr>
          <w:rFonts w:ascii="Times New Roman" w:hAnsi="Times New Roman" w:cs="Times New Roman"/>
          <w:b/>
        </w:rPr>
        <w:t>34-</w:t>
      </w:r>
      <w:r w:rsidRPr="002B2289">
        <w:rPr>
          <w:rFonts w:ascii="Times New Roman" w:hAnsi="Times New Roman" w:cs="Times New Roman"/>
        </w:rPr>
        <w:t xml:space="preserve"> Yolcu motorları tarafından Gezi tenezzüh faaliyetine konu olacak şekilde eğlence, müzik yayını ve tur düzenlenmesi yapılmayacaktır. </w:t>
      </w:r>
    </w:p>
    <w:p w:rsidR="002A557B" w:rsidRPr="002A557B" w:rsidRDefault="002A557B" w:rsidP="002A557B">
      <w:pPr>
        <w:jc w:val="both"/>
        <w:rPr>
          <w:rFonts w:ascii="Times New Roman" w:hAnsi="Times New Roman" w:cs="Times New Roman"/>
        </w:rPr>
      </w:pPr>
      <w:r>
        <w:rPr>
          <w:rFonts w:ascii="Times New Roman" w:hAnsi="Times New Roman" w:cs="Times New Roman"/>
          <w:b/>
        </w:rPr>
        <w:t xml:space="preserve">             </w:t>
      </w:r>
      <w:r w:rsidRPr="002A557B">
        <w:rPr>
          <w:rFonts w:ascii="Times New Roman" w:hAnsi="Times New Roman" w:cs="Times New Roman"/>
          <w:b/>
        </w:rPr>
        <w:t>35-</w:t>
      </w:r>
      <w:r>
        <w:rPr>
          <w:rFonts w:ascii="Times New Roman" w:hAnsi="Times New Roman" w:cs="Times New Roman"/>
          <w:b/>
        </w:rPr>
        <w:t xml:space="preserve"> </w:t>
      </w:r>
      <w:r w:rsidRPr="002A557B">
        <w:rPr>
          <w:rFonts w:ascii="Times New Roman" w:hAnsi="Times New Roman" w:cs="Times New Roman"/>
        </w:rPr>
        <w:t xml:space="preserve">Van Gölü’nde ve Edremit </w:t>
      </w:r>
      <w:r>
        <w:rPr>
          <w:rFonts w:ascii="Times New Roman" w:hAnsi="Times New Roman" w:cs="Times New Roman"/>
        </w:rPr>
        <w:t>İ</w:t>
      </w:r>
      <w:r w:rsidRPr="002A557B">
        <w:rPr>
          <w:rFonts w:ascii="Times New Roman" w:hAnsi="Times New Roman" w:cs="Times New Roman"/>
        </w:rPr>
        <w:t xml:space="preserve">lçesinde </w:t>
      </w:r>
      <w:r>
        <w:rPr>
          <w:rFonts w:ascii="Times New Roman" w:hAnsi="Times New Roman" w:cs="Times New Roman"/>
        </w:rPr>
        <w:t>t</w:t>
      </w:r>
      <w:r w:rsidRPr="002A557B">
        <w:rPr>
          <w:rFonts w:ascii="Times New Roman" w:hAnsi="Times New Roman" w:cs="Times New Roman"/>
        </w:rPr>
        <w:t>urizm faaliyetlerinin gelişmesi, özellikle  Edremit ilçesine gelen yerli ve yabancı turistlerin en iyi şekilde ağırlanması, Van Gölü’nün değeri olan inci kefalinin ve yerli sermayemiz olan alabalık balıklarının tanıtılması, ilçemizde yaşayan vata</w:t>
      </w:r>
      <w:r>
        <w:rPr>
          <w:rFonts w:ascii="Times New Roman" w:hAnsi="Times New Roman" w:cs="Times New Roman"/>
        </w:rPr>
        <w:t>n</w:t>
      </w:r>
      <w:r w:rsidRPr="002A557B">
        <w:rPr>
          <w:rFonts w:ascii="Times New Roman" w:hAnsi="Times New Roman" w:cs="Times New Roman"/>
        </w:rPr>
        <w:t>daşla</w:t>
      </w:r>
      <w:r>
        <w:rPr>
          <w:rFonts w:ascii="Times New Roman" w:hAnsi="Times New Roman" w:cs="Times New Roman"/>
        </w:rPr>
        <w:t>rı</w:t>
      </w:r>
      <w:r w:rsidRPr="002A557B">
        <w:rPr>
          <w:rFonts w:ascii="Times New Roman" w:hAnsi="Times New Roman" w:cs="Times New Roman"/>
        </w:rPr>
        <w:t>mıza</w:t>
      </w:r>
      <w:r>
        <w:rPr>
          <w:rFonts w:ascii="Times New Roman" w:hAnsi="Times New Roman" w:cs="Times New Roman"/>
        </w:rPr>
        <w:t xml:space="preserve"> </w:t>
      </w:r>
      <w:r w:rsidRPr="002A557B">
        <w:rPr>
          <w:rFonts w:ascii="Times New Roman" w:hAnsi="Times New Roman" w:cs="Times New Roman"/>
        </w:rPr>
        <w:t>da bir istihdam oluşması maksadıyla Günübirlik Deniz Turizmi Kurulu aksi karar almadıkça Enzar-2 isimli balık ekmek teknesine Edremit Marina içerisinde uygun görülen bir noktada bağlama ve satış izni verilecektir</w:t>
      </w:r>
      <w:r w:rsidRPr="002A557B">
        <w:rPr>
          <w:rFonts w:ascii="Times New Roman" w:hAnsi="Times New Roman" w:cs="Times New Roman"/>
        </w:rPr>
        <w:t>.</w:t>
      </w:r>
    </w:p>
    <w:p w:rsidR="002B2289" w:rsidRPr="002B2289" w:rsidRDefault="002B2289" w:rsidP="00F42C0E">
      <w:pPr>
        <w:ind w:firstLine="708"/>
        <w:jc w:val="both"/>
        <w:rPr>
          <w:rFonts w:ascii="Times New Roman" w:hAnsi="Times New Roman" w:cs="Times New Roman"/>
        </w:rPr>
      </w:pPr>
      <w:r w:rsidRPr="00D6007A">
        <w:rPr>
          <w:rFonts w:ascii="Times New Roman" w:hAnsi="Times New Roman" w:cs="Times New Roman"/>
          <w:b/>
        </w:rPr>
        <w:t>3</w:t>
      </w:r>
      <w:r w:rsidR="002A557B">
        <w:rPr>
          <w:rFonts w:ascii="Times New Roman" w:hAnsi="Times New Roman" w:cs="Times New Roman"/>
          <w:b/>
        </w:rPr>
        <w:t>6</w:t>
      </w:r>
      <w:r w:rsidRPr="00D6007A">
        <w:rPr>
          <w:rFonts w:ascii="Times New Roman" w:hAnsi="Times New Roman" w:cs="Times New Roman"/>
          <w:b/>
        </w:rPr>
        <w:t>-</w:t>
      </w:r>
      <w:r w:rsidRPr="002B2289">
        <w:rPr>
          <w:rFonts w:ascii="Times New Roman" w:hAnsi="Times New Roman" w:cs="Times New Roman"/>
        </w:rPr>
        <w:t xml:space="preserve"> İş bu </w:t>
      </w:r>
      <w:r w:rsidR="00F42C0E">
        <w:rPr>
          <w:rFonts w:ascii="Times New Roman" w:hAnsi="Times New Roman" w:cs="Times New Roman"/>
        </w:rPr>
        <w:t>Günübirlik D</w:t>
      </w:r>
      <w:r w:rsidRPr="002B2289">
        <w:rPr>
          <w:rFonts w:ascii="Times New Roman" w:hAnsi="Times New Roman" w:cs="Times New Roman"/>
        </w:rPr>
        <w:t xml:space="preserve">eniz </w:t>
      </w:r>
      <w:r w:rsidR="00F42C0E">
        <w:rPr>
          <w:rFonts w:ascii="Times New Roman" w:hAnsi="Times New Roman" w:cs="Times New Roman"/>
        </w:rPr>
        <w:t>T</w:t>
      </w:r>
      <w:r w:rsidRPr="002B2289">
        <w:rPr>
          <w:rFonts w:ascii="Times New Roman" w:hAnsi="Times New Roman" w:cs="Times New Roman"/>
        </w:rPr>
        <w:t xml:space="preserve">urizmi </w:t>
      </w:r>
      <w:r w:rsidR="00F42C0E">
        <w:rPr>
          <w:rFonts w:ascii="Times New Roman" w:hAnsi="Times New Roman" w:cs="Times New Roman"/>
        </w:rPr>
        <w:t>K</w:t>
      </w:r>
      <w:r w:rsidRPr="002B2289">
        <w:rPr>
          <w:rFonts w:ascii="Times New Roman" w:hAnsi="Times New Roman" w:cs="Times New Roman"/>
        </w:rPr>
        <w:t xml:space="preserve">urul </w:t>
      </w:r>
      <w:r w:rsidR="00F42C0E">
        <w:rPr>
          <w:rFonts w:ascii="Times New Roman" w:hAnsi="Times New Roman" w:cs="Times New Roman"/>
        </w:rPr>
        <w:t>K</w:t>
      </w:r>
      <w:r w:rsidRPr="002B2289">
        <w:rPr>
          <w:rFonts w:ascii="Times New Roman" w:hAnsi="Times New Roman" w:cs="Times New Roman"/>
        </w:rPr>
        <w:t>ararları, ilgili kurul temsilcileri tarafından her zaman denetlenebilecek ve kurul kararlarının ihlali tutanaklarla belirlenecektir. Tespit tutanaklarına istinaden ilgili kanunlarda aksine hüküm yoksa 2634 sayılı Turizm Teşvik Kanunun ve diğer hususlarda ise 5326 sayılı Kabahatler Kanununa muhalefetten ilgili kurumlarca işlem yapılarak Kaymakamlık Makamına arz edilecektir.</w:t>
      </w:r>
    </w:p>
    <w:p w:rsidR="002B2289" w:rsidRPr="002B2289" w:rsidRDefault="002B2289" w:rsidP="00F42C0E">
      <w:pPr>
        <w:ind w:firstLine="708"/>
        <w:jc w:val="both"/>
        <w:rPr>
          <w:rFonts w:ascii="Times New Roman" w:hAnsi="Times New Roman" w:cs="Times New Roman"/>
        </w:rPr>
      </w:pPr>
      <w:r w:rsidRPr="00D6007A">
        <w:rPr>
          <w:rFonts w:ascii="Times New Roman" w:hAnsi="Times New Roman" w:cs="Times New Roman"/>
          <w:b/>
        </w:rPr>
        <w:t>3</w:t>
      </w:r>
      <w:r w:rsidR="002A557B">
        <w:rPr>
          <w:rFonts w:ascii="Times New Roman" w:hAnsi="Times New Roman" w:cs="Times New Roman"/>
          <w:b/>
        </w:rPr>
        <w:t>7</w:t>
      </w:r>
      <w:r w:rsidRPr="00D6007A">
        <w:rPr>
          <w:rFonts w:ascii="Times New Roman" w:hAnsi="Times New Roman" w:cs="Times New Roman"/>
          <w:b/>
        </w:rPr>
        <w:t>-</w:t>
      </w:r>
      <w:r w:rsidRPr="002B2289">
        <w:rPr>
          <w:rFonts w:ascii="Times New Roman" w:hAnsi="Times New Roman" w:cs="Times New Roman"/>
        </w:rPr>
        <w:t xml:space="preserve"> İş bu kurul kararları kamu kurum ve kuruluşları, gerçek ve tüzel kişiler ile sivil toplum kuruluşlarına talimat hükmünde</w:t>
      </w:r>
      <w:r w:rsidR="00F42C0E">
        <w:rPr>
          <w:rFonts w:ascii="Times New Roman" w:hAnsi="Times New Roman" w:cs="Times New Roman"/>
        </w:rPr>
        <w:t xml:space="preserve"> olduğundan,</w:t>
      </w:r>
      <w:r w:rsidRPr="002B2289">
        <w:rPr>
          <w:rFonts w:ascii="Times New Roman" w:hAnsi="Times New Roman" w:cs="Times New Roman"/>
        </w:rPr>
        <w:t xml:space="preserve"> Kaymakamlığımız ilan panosunda 1 ay süre ile asılı bulundurulmasına, ilgili kurum ve kuruluşlara tebliğ edilmesine ve Tatvan </w:t>
      </w:r>
      <w:r w:rsidR="00F42C0E">
        <w:rPr>
          <w:rFonts w:ascii="Times New Roman" w:hAnsi="Times New Roman" w:cs="Times New Roman"/>
        </w:rPr>
        <w:t>L</w:t>
      </w:r>
      <w:r w:rsidRPr="002B2289">
        <w:rPr>
          <w:rFonts w:ascii="Times New Roman" w:hAnsi="Times New Roman" w:cs="Times New Roman"/>
        </w:rPr>
        <w:t xml:space="preserve">iman </w:t>
      </w:r>
      <w:r w:rsidR="00F42C0E">
        <w:rPr>
          <w:rFonts w:ascii="Times New Roman" w:hAnsi="Times New Roman" w:cs="Times New Roman"/>
        </w:rPr>
        <w:t xml:space="preserve"> Başkanlığı </w:t>
      </w:r>
      <w:r w:rsidRPr="002B2289">
        <w:rPr>
          <w:rFonts w:ascii="Times New Roman" w:hAnsi="Times New Roman" w:cs="Times New Roman"/>
        </w:rPr>
        <w:t>idari sahası içerisinde bulunup Edremit Göl alanında faaliyet gösteren günübirlik gezi tekneleri ve yolcu motorlarının  kooperatif/donatan/işletmeci/kaptanlarına Sahil Güvenlik Komutanlığı ekipleri tarafından tebliğ edilerek, tebliğ/tebellüğ belgesini Edremit Kaymakamlığına teslim edilmesine oy birliği ile karar verilmiştir.</w:t>
      </w:r>
    </w:p>
    <w:p w:rsidR="002B2289" w:rsidRPr="002B2289" w:rsidRDefault="002B2289" w:rsidP="00F42C0E">
      <w:pPr>
        <w:ind w:firstLine="708"/>
        <w:jc w:val="both"/>
        <w:rPr>
          <w:rFonts w:ascii="Times New Roman" w:hAnsi="Times New Roman" w:cs="Times New Roman"/>
        </w:rPr>
      </w:pPr>
      <w:r w:rsidRPr="00D6007A">
        <w:rPr>
          <w:rFonts w:ascii="Times New Roman" w:hAnsi="Times New Roman" w:cs="Times New Roman"/>
          <w:b/>
        </w:rPr>
        <w:t>3</w:t>
      </w:r>
      <w:r w:rsidR="002A557B">
        <w:rPr>
          <w:rFonts w:ascii="Times New Roman" w:hAnsi="Times New Roman" w:cs="Times New Roman"/>
          <w:b/>
        </w:rPr>
        <w:t>8</w:t>
      </w:r>
      <w:r w:rsidRPr="00D6007A">
        <w:rPr>
          <w:rFonts w:ascii="Times New Roman" w:hAnsi="Times New Roman" w:cs="Times New Roman"/>
          <w:b/>
        </w:rPr>
        <w:t>-</w:t>
      </w:r>
      <w:r w:rsidRPr="002B2289">
        <w:rPr>
          <w:rFonts w:ascii="Times New Roman" w:hAnsi="Times New Roman" w:cs="Times New Roman"/>
        </w:rPr>
        <w:t xml:space="preserve"> Edremit İlçe Günübirlik Deniz Turizm Kurulu 37 maddeden ibaret olan deniz turizm genel kurallarını ihtiyaç duyulması halinde veya şartların değişmesi halinde Deniz Turizm Uygulama Tebliğinin 27.</w:t>
      </w:r>
      <w:r w:rsidR="0065124A">
        <w:rPr>
          <w:rFonts w:ascii="Times New Roman" w:hAnsi="Times New Roman" w:cs="Times New Roman"/>
        </w:rPr>
        <w:t xml:space="preserve"> </w:t>
      </w:r>
      <w:r w:rsidRPr="002B2289">
        <w:rPr>
          <w:rFonts w:ascii="Times New Roman" w:hAnsi="Times New Roman" w:cs="Times New Roman"/>
        </w:rPr>
        <w:t>maddesi kapsamında yeniden değerlendirme ve değiştirme yetkisine haizdir.</w:t>
      </w:r>
    </w:p>
    <w:p w:rsidR="00097E2C" w:rsidRPr="002B2289" w:rsidRDefault="00097E2C" w:rsidP="002B2289">
      <w:pPr>
        <w:pStyle w:val="GvdeMetni"/>
        <w:jc w:val="left"/>
        <w:rPr>
          <w:b/>
          <w:bCs/>
          <w:color w:val="auto"/>
        </w:rPr>
      </w:pPr>
      <w:r>
        <w:rPr>
          <w:b/>
          <w:bCs/>
          <w:color w:val="auto"/>
        </w:rPr>
        <w:tab/>
      </w:r>
      <w:r>
        <w:rPr>
          <w:b/>
          <w:bCs/>
          <w:color w:val="auto"/>
        </w:rPr>
        <w:tab/>
      </w:r>
      <w:r w:rsidR="002B2289" w:rsidRPr="002B2289">
        <w:rPr>
          <w:b/>
          <w:bCs/>
          <w:color w:val="auto"/>
        </w:rPr>
        <w:t>C- KAPANIŞ</w:t>
      </w:r>
    </w:p>
    <w:p w:rsidR="002B2289" w:rsidRPr="002B2289" w:rsidRDefault="002B2289" w:rsidP="002B2289">
      <w:pPr>
        <w:pStyle w:val="GvdeMetni"/>
        <w:rPr>
          <w:color w:val="auto"/>
        </w:rPr>
      </w:pPr>
      <w:r w:rsidRPr="002B2289">
        <w:rPr>
          <w:color w:val="auto"/>
        </w:rPr>
        <w:tab/>
      </w:r>
      <w:r w:rsidRPr="002B2289">
        <w:rPr>
          <w:color w:val="auto"/>
        </w:rPr>
        <w:tab/>
        <w:t xml:space="preserve">İşbu toplantıda alınan kararların uygulanmasının sağlanmasında Kaymakamlık Makamına karşı ilgili kurumlar ve denetim komisyonunda bulunan üyeler sorumludur. Yukarıda belirtilen konuların görüşülüp takibinin yapılması için toplantı tutanağının bir (1) örneği dosyasına, (1) örneğinin de ilgili Kurumlara gönderilmesi kararlaştırılarak toplantıya son verilmiştir. </w:t>
      </w:r>
      <w:r w:rsidR="00957ADE">
        <w:rPr>
          <w:color w:val="auto"/>
        </w:rPr>
        <w:t>29.05.2025</w:t>
      </w:r>
    </w:p>
    <w:p w:rsidR="002B2289" w:rsidRDefault="002B2289" w:rsidP="002B2289">
      <w:pPr>
        <w:pStyle w:val="GvdeMetni"/>
        <w:jc w:val="left"/>
        <w:rPr>
          <w:b/>
          <w:bCs/>
          <w:color w:val="auto"/>
        </w:rPr>
      </w:pPr>
    </w:p>
    <w:p w:rsidR="002A557B" w:rsidRPr="002B2289" w:rsidRDefault="002A557B" w:rsidP="002B2289">
      <w:pPr>
        <w:pStyle w:val="GvdeMetni"/>
        <w:jc w:val="left"/>
        <w:rPr>
          <w:b/>
          <w:bCs/>
          <w:color w:val="auto"/>
        </w:rPr>
      </w:pPr>
      <w:bookmarkStart w:id="0" w:name="_GoBack"/>
      <w:bookmarkEnd w:id="0"/>
    </w:p>
    <w:p w:rsidR="002B2289" w:rsidRPr="002B2289" w:rsidRDefault="002B2289" w:rsidP="002B2289">
      <w:pPr>
        <w:spacing w:after="0"/>
        <w:jc w:val="both"/>
        <w:rPr>
          <w:rFonts w:ascii="Times New Roman" w:hAnsi="Times New Roman" w:cs="Times New Roman"/>
          <w:b/>
        </w:rPr>
      </w:pPr>
      <w:r w:rsidRPr="002B2289">
        <w:rPr>
          <w:rFonts w:ascii="Times New Roman" w:hAnsi="Times New Roman" w:cs="Times New Roman"/>
        </w:rPr>
        <w:t xml:space="preserve">                                                                                                                                                 </w:t>
      </w:r>
      <w:r w:rsidRPr="002B2289">
        <w:rPr>
          <w:rFonts w:ascii="Times New Roman" w:hAnsi="Times New Roman" w:cs="Times New Roman"/>
          <w:b/>
        </w:rPr>
        <w:t>Yücel ERDEM</w:t>
      </w:r>
    </w:p>
    <w:p w:rsidR="002B2289" w:rsidRPr="002B2289" w:rsidRDefault="002B2289" w:rsidP="002B2289">
      <w:pPr>
        <w:spacing w:after="0"/>
        <w:jc w:val="both"/>
        <w:rPr>
          <w:rFonts w:ascii="Times New Roman" w:hAnsi="Times New Roman" w:cs="Times New Roman"/>
        </w:rPr>
      </w:pPr>
      <w:r w:rsidRPr="002B2289">
        <w:rPr>
          <w:rFonts w:ascii="Times New Roman" w:hAnsi="Times New Roman" w:cs="Times New Roman"/>
          <w:b/>
        </w:rPr>
        <w:t xml:space="preserve">                                                                                                                                                    Kaymakam</w:t>
      </w:r>
    </w:p>
    <w:p w:rsidR="002B2289" w:rsidRPr="002B2289" w:rsidRDefault="002B2289" w:rsidP="002B2289">
      <w:pPr>
        <w:spacing w:after="0"/>
        <w:jc w:val="both"/>
        <w:rPr>
          <w:rFonts w:ascii="Times New Roman" w:hAnsi="Times New Roman" w:cs="Times New Roman"/>
        </w:rPr>
      </w:pPr>
    </w:p>
    <w:p w:rsidR="002B2289" w:rsidRPr="002B2289" w:rsidRDefault="002B2289" w:rsidP="002B2289">
      <w:pPr>
        <w:tabs>
          <w:tab w:val="left" w:pos="945"/>
          <w:tab w:val="left" w:pos="3330"/>
          <w:tab w:val="left" w:pos="5655"/>
          <w:tab w:val="left" w:pos="7860"/>
        </w:tabs>
        <w:spacing w:after="0"/>
        <w:jc w:val="both"/>
        <w:rPr>
          <w:rFonts w:ascii="Times New Roman" w:hAnsi="Times New Roman" w:cs="Times New Roman"/>
        </w:rPr>
      </w:pPr>
      <w:r w:rsidRPr="002B2289">
        <w:rPr>
          <w:rFonts w:ascii="Times New Roman" w:hAnsi="Times New Roman" w:cs="Times New Roman"/>
        </w:rPr>
        <w:tab/>
      </w:r>
    </w:p>
    <w:p w:rsidR="002B2289" w:rsidRDefault="002B2289" w:rsidP="002B2289">
      <w:pPr>
        <w:spacing w:after="0"/>
        <w:jc w:val="both"/>
        <w:rPr>
          <w:rFonts w:ascii="Times New Roman" w:hAnsi="Times New Roman" w:cs="Times New Roman"/>
        </w:rPr>
      </w:pPr>
    </w:p>
    <w:p w:rsidR="002B2289" w:rsidRPr="004A5601" w:rsidRDefault="002B2289" w:rsidP="004A5601"/>
    <w:sectPr w:rsidR="002B2289" w:rsidRPr="004A5601" w:rsidSect="003474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2933"/>
    <w:multiLevelType w:val="hybridMultilevel"/>
    <w:tmpl w:val="C4B622B8"/>
    <w:lvl w:ilvl="0" w:tplc="00645C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5F33A0"/>
    <w:multiLevelType w:val="hybridMultilevel"/>
    <w:tmpl w:val="E24E654E"/>
    <w:lvl w:ilvl="0" w:tplc="3A78586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31"/>
    <w:rsid w:val="0001735C"/>
    <w:rsid w:val="00025824"/>
    <w:rsid w:val="00025A71"/>
    <w:rsid w:val="00047195"/>
    <w:rsid w:val="00057EFB"/>
    <w:rsid w:val="0006602C"/>
    <w:rsid w:val="0006769A"/>
    <w:rsid w:val="0007038E"/>
    <w:rsid w:val="00073FEF"/>
    <w:rsid w:val="000824C9"/>
    <w:rsid w:val="00096DB6"/>
    <w:rsid w:val="00097E2C"/>
    <w:rsid w:val="0011426E"/>
    <w:rsid w:val="00116DA1"/>
    <w:rsid w:val="00117A2F"/>
    <w:rsid w:val="00124646"/>
    <w:rsid w:val="001319DF"/>
    <w:rsid w:val="001421AD"/>
    <w:rsid w:val="00144EA6"/>
    <w:rsid w:val="0017071D"/>
    <w:rsid w:val="001C1CE7"/>
    <w:rsid w:val="001D5920"/>
    <w:rsid w:val="001E33BA"/>
    <w:rsid w:val="00200AB2"/>
    <w:rsid w:val="0021039B"/>
    <w:rsid w:val="002144F1"/>
    <w:rsid w:val="00215518"/>
    <w:rsid w:val="00223C4A"/>
    <w:rsid w:val="00244744"/>
    <w:rsid w:val="002A557B"/>
    <w:rsid w:val="002B2289"/>
    <w:rsid w:val="002D4763"/>
    <w:rsid w:val="002E03C8"/>
    <w:rsid w:val="002E45EF"/>
    <w:rsid w:val="00310462"/>
    <w:rsid w:val="00311776"/>
    <w:rsid w:val="00347490"/>
    <w:rsid w:val="0038252E"/>
    <w:rsid w:val="003B261D"/>
    <w:rsid w:val="004244D1"/>
    <w:rsid w:val="00434E18"/>
    <w:rsid w:val="0048580F"/>
    <w:rsid w:val="00492EB5"/>
    <w:rsid w:val="004A5601"/>
    <w:rsid w:val="004C1E56"/>
    <w:rsid w:val="004C444D"/>
    <w:rsid w:val="004D3AA5"/>
    <w:rsid w:val="00550D0B"/>
    <w:rsid w:val="005B508B"/>
    <w:rsid w:val="0065124A"/>
    <w:rsid w:val="00693BDF"/>
    <w:rsid w:val="006C1D4A"/>
    <w:rsid w:val="006D1D5F"/>
    <w:rsid w:val="006F15CD"/>
    <w:rsid w:val="00702450"/>
    <w:rsid w:val="0071278A"/>
    <w:rsid w:val="007247EB"/>
    <w:rsid w:val="00725FE1"/>
    <w:rsid w:val="00726A6E"/>
    <w:rsid w:val="00773792"/>
    <w:rsid w:val="00784115"/>
    <w:rsid w:val="007B53A6"/>
    <w:rsid w:val="007C35B3"/>
    <w:rsid w:val="007C3B5E"/>
    <w:rsid w:val="007C79D5"/>
    <w:rsid w:val="0080000D"/>
    <w:rsid w:val="0085008E"/>
    <w:rsid w:val="00850453"/>
    <w:rsid w:val="00852126"/>
    <w:rsid w:val="008856E1"/>
    <w:rsid w:val="008A16B8"/>
    <w:rsid w:val="008C2F0E"/>
    <w:rsid w:val="008F24AF"/>
    <w:rsid w:val="0090216B"/>
    <w:rsid w:val="00903B03"/>
    <w:rsid w:val="009063D1"/>
    <w:rsid w:val="009136EC"/>
    <w:rsid w:val="00941DD3"/>
    <w:rsid w:val="009502B6"/>
    <w:rsid w:val="00957ADE"/>
    <w:rsid w:val="009601DA"/>
    <w:rsid w:val="009612B3"/>
    <w:rsid w:val="0098714F"/>
    <w:rsid w:val="00990E12"/>
    <w:rsid w:val="009E4AA3"/>
    <w:rsid w:val="00A16BE7"/>
    <w:rsid w:val="00A55F67"/>
    <w:rsid w:val="00A63CA8"/>
    <w:rsid w:val="00A73C27"/>
    <w:rsid w:val="00AB6D4E"/>
    <w:rsid w:val="00AC7C65"/>
    <w:rsid w:val="00AD5EA8"/>
    <w:rsid w:val="00AD63F5"/>
    <w:rsid w:val="00AE3531"/>
    <w:rsid w:val="00AF5235"/>
    <w:rsid w:val="00AF7370"/>
    <w:rsid w:val="00B11B3E"/>
    <w:rsid w:val="00B20854"/>
    <w:rsid w:val="00B223A8"/>
    <w:rsid w:val="00B32080"/>
    <w:rsid w:val="00B33DE5"/>
    <w:rsid w:val="00B345FB"/>
    <w:rsid w:val="00B35595"/>
    <w:rsid w:val="00B362D9"/>
    <w:rsid w:val="00B43EB5"/>
    <w:rsid w:val="00B60838"/>
    <w:rsid w:val="00B6302C"/>
    <w:rsid w:val="00B67540"/>
    <w:rsid w:val="00B767F4"/>
    <w:rsid w:val="00BB5D89"/>
    <w:rsid w:val="00BC5BC8"/>
    <w:rsid w:val="00BF7344"/>
    <w:rsid w:val="00C17C54"/>
    <w:rsid w:val="00C37327"/>
    <w:rsid w:val="00C657C3"/>
    <w:rsid w:val="00C867D6"/>
    <w:rsid w:val="00C94E8D"/>
    <w:rsid w:val="00CE1780"/>
    <w:rsid w:val="00CE6012"/>
    <w:rsid w:val="00CF6B23"/>
    <w:rsid w:val="00D36EED"/>
    <w:rsid w:val="00D46BC0"/>
    <w:rsid w:val="00D55EE2"/>
    <w:rsid w:val="00D6007A"/>
    <w:rsid w:val="00D70FDE"/>
    <w:rsid w:val="00DC0817"/>
    <w:rsid w:val="00DC0D0B"/>
    <w:rsid w:val="00DE6DA9"/>
    <w:rsid w:val="00DF1932"/>
    <w:rsid w:val="00E02624"/>
    <w:rsid w:val="00E20D95"/>
    <w:rsid w:val="00E25BFE"/>
    <w:rsid w:val="00E4259F"/>
    <w:rsid w:val="00E51075"/>
    <w:rsid w:val="00E93C29"/>
    <w:rsid w:val="00EA6CE8"/>
    <w:rsid w:val="00EC4DF2"/>
    <w:rsid w:val="00F15993"/>
    <w:rsid w:val="00F42C0E"/>
    <w:rsid w:val="00F43664"/>
    <w:rsid w:val="00F43C5D"/>
    <w:rsid w:val="00F80A4B"/>
    <w:rsid w:val="00FA2E3F"/>
    <w:rsid w:val="00FC1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874B"/>
  <w15:chartTrackingRefBased/>
  <w15:docId w15:val="{04F48CA8-491D-42A1-A4F6-04AABDC2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3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3C5D"/>
    <w:rPr>
      <w:color w:val="0563C1" w:themeColor="hyperlink"/>
      <w:u w:val="single"/>
    </w:rPr>
  </w:style>
  <w:style w:type="paragraph" w:styleId="BalonMetni">
    <w:name w:val="Balloon Text"/>
    <w:basedOn w:val="Normal"/>
    <w:link w:val="BalonMetniChar"/>
    <w:uiPriority w:val="99"/>
    <w:semiHidden/>
    <w:unhideWhenUsed/>
    <w:rsid w:val="003825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252E"/>
    <w:rPr>
      <w:rFonts w:ascii="Segoe UI" w:hAnsi="Segoe UI" w:cs="Segoe UI"/>
      <w:sz w:val="18"/>
      <w:szCs w:val="18"/>
    </w:rPr>
  </w:style>
  <w:style w:type="paragraph" w:styleId="ListeParagraf">
    <w:name w:val="List Paragraph"/>
    <w:basedOn w:val="Normal"/>
    <w:uiPriority w:val="34"/>
    <w:qFormat/>
    <w:rsid w:val="008A16B8"/>
    <w:pPr>
      <w:ind w:left="720"/>
      <w:contextualSpacing/>
    </w:pPr>
  </w:style>
  <w:style w:type="paragraph" w:styleId="AralkYok">
    <w:name w:val="No Spacing"/>
    <w:uiPriority w:val="1"/>
    <w:qFormat/>
    <w:rsid w:val="004A5601"/>
    <w:pPr>
      <w:spacing w:after="0" w:line="240" w:lineRule="auto"/>
    </w:pPr>
  </w:style>
  <w:style w:type="paragraph" w:styleId="GvdeMetni">
    <w:name w:val="Body Text"/>
    <w:basedOn w:val="Normal"/>
    <w:link w:val="GvdeMetniChar"/>
    <w:uiPriority w:val="99"/>
    <w:unhideWhenUsed/>
    <w:rsid w:val="004A5601"/>
    <w:pPr>
      <w:shd w:val="clear" w:color="auto" w:fill="FFFFFF"/>
      <w:tabs>
        <w:tab w:val="left" w:pos="426"/>
        <w:tab w:val="left" w:pos="851"/>
      </w:tabs>
      <w:spacing w:after="0" w:line="276" w:lineRule="auto"/>
      <w:jc w:val="both"/>
    </w:pPr>
    <w:rPr>
      <w:rFonts w:ascii="Times New Roman" w:eastAsia="Times New Roman" w:hAnsi="Times New Roman" w:cs="Times New Roman"/>
      <w:color w:val="4F4F4F"/>
      <w:lang w:eastAsia="tr-TR"/>
    </w:rPr>
  </w:style>
  <w:style w:type="character" w:customStyle="1" w:styleId="GvdeMetniChar">
    <w:name w:val="Gövde Metni Char"/>
    <w:basedOn w:val="VarsaylanParagrafYazTipi"/>
    <w:link w:val="GvdeMetni"/>
    <w:uiPriority w:val="99"/>
    <w:rsid w:val="004A5601"/>
    <w:rPr>
      <w:rFonts w:ascii="Times New Roman" w:eastAsia="Times New Roman" w:hAnsi="Times New Roman" w:cs="Times New Roman"/>
      <w:color w:val="4F4F4F"/>
      <w:shd w:val="clear" w:color="auto" w:fill="FFFFF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22430">
      <w:bodyDiv w:val="1"/>
      <w:marLeft w:val="0"/>
      <w:marRight w:val="0"/>
      <w:marTop w:val="0"/>
      <w:marBottom w:val="0"/>
      <w:divBdr>
        <w:top w:val="none" w:sz="0" w:space="0" w:color="auto"/>
        <w:left w:val="none" w:sz="0" w:space="0" w:color="auto"/>
        <w:bottom w:val="none" w:sz="0" w:space="0" w:color="auto"/>
        <w:right w:val="none" w:sz="0" w:space="0" w:color="auto"/>
      </w:divBdr>
    </w:div>
    <w:div w:id="6832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rireis.mgm.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0AD5-62EB-437C-98F6-8ED663E0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2845</Words>
  <Characters>16218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VAKIF ARICI (SG GV. ASB.ÜÇVŞ.) (SGK)</dc:creator>
  <cp:keywords/>
  <dc:description/>
  <cp:lastModifiedBy>Adile KAYA</cp:lastModifiedBy>
  <cp:revision>9</cp:revision>
  <cp:lastPrinted>2024-07-03T08:11:00Z</cp:lastPrinted>
  <dcterms:created xsi:type="dcterms:W3CDTF">2025-05-29T14:17:00Z</dcterms:created>
  <dcterms:modified xsi:type="dcterms:W3CDTF">2025-05-30T05:32:00Z</dcterms:modified>
</cp:coreProperties>
</file>